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CFD" w:rsidRPr="00F503CE" w:rsidRDefault="00590CFD" w:rsidP="00F503CE">
      <w:pPr>
        <w:jc w:val="center"/>
        <w:rPr>
          <w:b/>
          <w:bCs/>
        </w:rPr>
      </w:pPr>
      <w:r w:rsidRPr="00F503CE">
        <w:rPr>
          <w:b/>
          <w:bCs/>
        </w:rPr>
        <w:t>— Sermon Outline —</w:t>
      </w:r>
    </w:p>
    <w:p w:rsidR="00590CFD" w:rsidRPr="00590CFD" w:rsidRDefault="00590CFD" w:rsidP="00F503CE">
      <w:pPr>
        <w:jc w:val="center"/>
      </w:pPr>
      <w:r w:rsidRPr="00590CFD">
        <w:rPr>
          <w:b/>
          <w:bCs/>
        </w:rPr>
        <w:t>John 20</w:t>
      </w:r>
    </w:p>
    <w:p w:rsidR="00590CFD" w:rsidRPr="00590CFD" w:rsidRDefault="00590CFD" w:rsidP="00F503CE">
      <w:pPr>
        <w:jc w:val="center"/>
      </w:pPr>
      <w:r w:rsidRPr="00590CFD">
        <w:rPr>
          <w:b/>
          <w:bCs/>
        </w:rPr>
        <w:t>I Believe in the Resurrected Christ</w:t>
      </w:r>
    </w:p>
    <w:p w:rsidR="00590CFD" w:rsidRPr="00590CFD" w:rsidRDefault="00590CFD" w:rsidP="00590CFD"/>
    <w:p w:rsidR="00590CFD" w:rsidRPr="00590CFD" w:rsidRDefault="00590CFD" w:rsidP="00590CFD">
      <w:r w:rsidRPr="00590CFD">
        <w:t>Introduction: The empty tomb (vv.1-10)</w:t>
      </w:r>
    </w:p>
    <w:p w:rsidR="00590CFD" w:rsidRPr="00590CFD" w:rsidRDefault="00590CFD" w:rsidP="00590CFD">
      <w:r w:rsidRPr="00590CFD">
        <w:t>1. Resurrection comforts the grieving (vv.11-18)</w:t>
      </w:r>
    </w:p>
    <w:p w:rsidR="00590CFD" w:rsidRPr="00590CFD" w:rsidRDefault="00590CFD" w:rsidP="00590CFD">
      <w:r w:rsidRPr="00590CFD">
        <w:t>2. Resurrection commissions the fearful (vv.21-23) </w:t>
      </w:r>
    </w:p>
    <w:p w:rsidR="00590CFD" w:rsidRPr="00590CFD" w:rsidRDefault="00590CFD" w:rsidP="00590CFD">
      <w:r w:rsidRPr="00590CFD">
        <w:t>3. Resurrection confronts the doubtful (vv.24-29a)</w:t>
      </w:r>
    </w:p>
    <w:p w:rsidR="00590CFD" w:rsidRPr="00590CFD" w:rsidRDefault="00590CFD" w:rsidP="00590CFD">
      <w:r w:rsidRPr="00590CFD">
        <w:t>Conclusion: The Invitation (vv.29b-31)</w:t>
      </w:r>
    </w:p>
    <w:p w:rsidR="00590CFD" w:rsidRPr="00590CFD" w:rsidRDefault="00590CFD" w:rsidP="00590CFD"/>
    <w:p w:rsidR="00590CFD" w:rsidRPr="00590CFD" w:rsidRDefault="00590CFD" w:rsidP="00590CFD">
      <w:r w:rsidRPr="00590CFD">
        <w:t>------------------------------------------------------------------------------</w:t>
      </w:r>
    </w:p>
    <w:p w:rsidR="00590CFD" w:rsidRPr="00590CFD" w:rsidRDefault="00590CFD" w:rsidP="00590CFD"/>
    <w:p w:rsidR="00590CFD" w:rsidRPr="00590CFD" w:rsidRDefault="00590CFD" w:rsidP="00590CFD">
      <w:r w:rsidRPr="00590CFD">
        <w:rPr>
          <w:b/>
          <w:bCs/>
        </w:rPr>
        <w:t>Intro: The Empty Tomb Demands an Answer (vv.1–10)</w:t>
      </w:r>
    </w:p>
    <w:p w:rsidR="00590CFD" w:rsidRPr="00590CFD" w:rsidRDefault="00590CFD" w:rsidP="00590CFD">
      <w:pPr>
        <w:numPr>
          <w:ilvl w:val="0"/>
          <w:numId w:val="1"/>
        </w:numPr>
      </w:pPr>
      <w:r w:rsidRPr="00590CFD">
        <w:t>How would you react if...</w:t>
      </w:r>
    </w:p>
    <w:p w:rsidR="00590CFD" w:rsidRPr="00590CFD" w:rsidRDefault="00590CFD" w:rsidP="00590CFD">
      <w:pPr>
        <w:numPr>
          <w:ilvl w:val="0"/>
          <w:numId w:val="1"/>
        </w:numPr>
      </w:pPr>
      <w:r w:rsidRPr="00590CFD">
        <w:t>Mary found Jesus’ tomb empty….</w:t>
      </w:r>
    </w:p>
    <w:p w:rsidR="00590CFD" w:rsidRPr="00590CFD" w:rsidRDefault="00590CFD" w:rsidP="00590CFD">
      <w:pPr>
        <w:numPr>
          <w:ilvl w:val="0"/>
          <w:numId w:val="1"/>
        </w:numPr>
      </w:pPr>
      <w:r w:rsidRPr="00590CFD">
        <w:t>If the body had remained, there would be no Christianity.</w:t>
      </w:r>
    </w:p>
    <w:p w:rsidR="00590CFD" w:rsidRPr="00590CFD" w:rsidRDefault="00590CFD" w:rsidP="00590CFD">
      <w:pPr>
        <w:numPr>
          <w:ilvl w:val="0"/>
          <w:numId w:val="1"/>
        </w:numPr>
      </w:pPr>
      <w:r w:rsidRPr="00590CFD">
        <w:t>If the tomb were only empty, we would have legends or mystery, not good news.</w:t>
      </w:r>
    </w:p>
    <w:p w:rsidR="00590CFD" w:rsidRPr="00590CFD" w:rsidRDefault="00590CFD" w:rsidP="00590CFD">
      <w:pPr>
        <w:numPr>
          <w:ilvl w:val="0"/>
          <w:numId w:val="1"/>
        </w:numPr>
      </w:pPr>
      <w:r w:rsidRPr="00590CFD">
        <w:t>God has not left us to guess – Jesus appears to those who grieve, who fear, and who doubt.</w:t>
      </w:r>
    </w:p>
    <w:p w:rsidR="00590CFD" w:rsidRPr="00590CFD" w:rsidRDefault="00590CFD" w:rsidP="00590CFD"/>
    <w:p w:rsidR="00590CFD" w:rsidRPr="00590CFD" w:rsidRDefault="00590CFD" w:rsidP="00590CFD">
      <w:r w:rsidRPr="00590CFD">
        <w:rPr>
          <w:b/>
          <w:bCs/>
        </w:rPr>
        <w:t>1. Resurrection Comforts the Grieving (vv.11–18)</w:t>
      </w:r>
    </w:p>
    <w:p w:rsidR="00590CFD" w:rsidRPr="00590CFD" w:rsidRDefault="00590CFD" w:rsidP="00590CFD">
      <w:pPr>
        <w:numPr>
          <w:ilvl w:val="0"/>
          <w:numId w:val="2"/>
        </w:numPr>
      </w:pPr>
      <w:r w:rsidRPr="00590CFD">
        <w:t>Mary returns to the tomb, still grieving… “Woman, why are you crying?” – i.e. “What reason is there for you to cry?”</w:t>
      </w:r>
    </w:p>
    <w:p w:rsidR="00590CFD" w:rsidRPr="00590CFD" w:rsidRDefault="00590CFD" w:rsidP="00590CFD">
      <w:pPr>
        <w:numPr>
          <w:ilvl w:val="0"/>
          <w:numId w:val="2"/>
        </w:numPr>
      </w:pPr>
      <w:r w:rsidRPr="00590CFD">
        <w:t xml:space="preserve">She turns and sees Jesus but does not </w:t>
      </w:r>
      <w:proofErr w:type="spellStart"/>
      <w:r w:rsidRPr="00590CFD">
        <w:t>recognise</w:t>
      </w:r>
      <w:proofErr w:type="spellEnd"/>
      <w:r w:rsidRPr="00590CFD">
        <w:t xml:space="preserve"> Him… until Jesus calls her by name.</w:t>
      </w:r>
    </w:p>
    <w:p w:rsidR="00590CFD" w:rsidRPr="00590CFD" w:rsidRDefault="00590CFD" w:rsidP="00590CFD">
      <w:pPr>
        <w:numPr>
          <w:ilvl w:val="0"/>
          <w:numId w:val="2"/>
        </w:numPr>
      </w:pPr>
      <w:r w:rsidRPr="00590CFD">
        <w:t xml:space="preserve">“Do not hold on to me, for I have not yet ascended to the </w:t>
      </w:r>
      <w:proofErr w:type="gramStart"/>
      <w:r w:rsidRPr="00590CFD">
        <w:t>Father</w:t>
      </w:r>
      <w:proofErr w:type="gramEnd"/>
      <w:r w:rsidRPr="00590CFD">
        <w:t>…”</w:t>
      </w:r>
    </w:p>
    <w:p w:rsidR="00590CFD" w:rsidRPr="00590CFD" w:rsidRDefault="00590CFD" w:rsidP="00590CFD">
      <w:pPr>
        <w:numPr>
          <w:ilvl w:val="0"/>
          <w:numId w:val="2"/>
        </w:numPr>
      </w:pPr>
      <w:r w:rsidRPr="00590CFD">
        <w:t>Not a rebuke but a comfort...</w:t>
      </w:r>
    </w:p>
    <w:p w:rsidR="00590CFD" w:rsidRPr="00590CFD" w:rsidRDefault="00590CFD" w:rsidP="00590CFD">
      <w:pPr>
        <w:numPr>
          <w:ilvl w:val="0"/>
          <w:numId w:val="2"/>
        </w:numPr>
      </w:pPr>
      <w:r w:rsidRPr="00590CFD">
        <w:lastRenderedPageBreak/>
        <w:t>Jesus sends her: “Go to my brothers and tell them…my Father and your Father... my God and your God.”</w:t>
      </w:r>
    </w:p>
    <w:p w:rsidR="00590CFD" w:rsidRPr="00590CFD" w:rsidRDefault="00590CFD" w:rsidP="00590CFD">
      <w:pPr>
        <w:numPr>
          <w:ilvl w:val="0"/>
          <w:numId w:val="2"/>
        </w:numPr>
      </w:pPr>
      <w:r w:rsidRPr="00590CFD">
        <w:t>Application:</w:t>
      </w:r>
    </w:p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>
      <w:r w:rsidRPr="00590CFD">
        <w:rPr>
          <w:b/>
          <w:bCs/>
        </w:rPr>
        <w:t>2. Resurrection Commissions the Fearful (vv.19–23)</w:t>
      </w:r>
    </w:p>
    <w:p w:rsidR="00590CFD" w:rsidRPr="00590CFD" w:rsidRDefault="00590CFD" w:rsidP="00590CFD">
      <w:pPr>
        <w:numPr>
          <w:ilvl w:val="0"/>
          <w:numId w:val="3"/>
        </w:numPr>
      </w:pPr>
      <w:r w:rsidRPr="00590CFD">
        <w:t>That evening (still Resurrection Sunday), the disciples gathered behind locked doors:</w:t>
      </w:r>
    </w:p>
    <w:p w:rsidR="00590CFD" w:rsidRPr="00590CFD" w:rsidRDefault="00590CFD" w:rsidP="00590CFD">
      <w:pPr>
        <w:numPr>
          <w:ilvl w:val="0"/>
          <w:numId w:val="3"/>
        </w:numPr>
      </w:pPr>
      <w:r w:rsidRPr="00590CFD">
        <w:t>Jesus appears and says, “Peace be with you.”</w:t>
      </w:r>
    </w:p>
    <w:p w:rsidR="00590CFD" w:rsidRPr="00590CFD" w:rsidRDefault="00590CFD" w:rsidP="00590CFD">
      <w:pPr>
        <w:numPr>
          <w:ilvl w:val="0"/>
          <w:numId w:val="3"/>
        </w:numPr>
      </w:pPr>
      <w:r w:rsidRPr="00590CFD">
        <w:t>His peace is:</w:t>
      </w:r>
    </w:p>
    <w:p w:rsidR="00590CFD" w:rsidRPr="00590CFD" w:rsidRDefault="00590CFD" w:rsidP="00590CFD"/>
    <w:p w:rsidR="00590CFD" w:rsidRPr="00590CFD" w:rsidRDefault="00590CFD" w:rsidP="00590CFD">
      <w:pPr>
        <w:numPr>
          <w:ilvl w:val="0"/>
          <w:numId w:val="4"/>
        </w:numPr>
      </w:pPr>
      <w:r w:rsidRPr="00590CFD">
        <w:t xml:space="preserve">Again: “Peace be with you. As the </w:t>
      </w:r>
      <w:proofErr w:type="gramStart"/>
      <w:r w:rsidRPr="00590CFD">
        <w:t>Father</w:t>
      </w:r>
      <w:proofErr w:type="gramEnd"/>
      <w:r w:rsidRPr="00590CFD">
        <w:t xml:space="preserve"> has sent me, I am sending you.” (John 17:180</w:t>
      </w:r>
    </w:p>
    <w:p w:rsidR="00590CFD" w:rsidRPr="00590CFD" w:rsidRDefault="00590CFD" w:rsidP="00590CFD">
      <w:pPr>
        <w:numPr>
          <w:ilvl w:val="0"/>
          <w:numId w:val="4"/>
        </w:numPr>
      </w:pPr>
      <w:r w:rsidRPr="00590CFD">
        <w:t xml:space="preserve">He gives them the Holy Spirit and </w:t>
      </w:r>
      <w:proofErr w:type="spellStart"/>
      <w:r w:rsidRPr="00590CFD">
        <w:t>commision</w:t>
      </w:r>
      <w:proofErr w:type="spellEnd"/>
      <w:r w:rsidRPr="00590CFD">
        <w:t xml:space="preserve"> them to speak of forgiving sins (v.23):</w:t>
      </w:r>
    </w:p>
    <w:p w:rsidR="00590CFD" w:rsidRPr="00590CFD" w:rsidRDefault="00590CFD" w:rsidP="00590CFD">
      <w:pPr>
        <w:numPr>
          <w:ilvl w:val="0"/>
          <w:numId w:val="4"/>
        </w:numPr>
      </w:pPr>
      <w:r w:rsidRPr="00590CFD">
        <w:t>Forgiveness is tied to the message they carry.</w:t>
      </w:r>
    </w:p>
    <w:p w:rsidR="00590CFD" w:rsidRPr="00590CFD" w:rsidRDefault="00590CFD" w:rsidP="00590CFD">
      <w:pPr>
        <w:numPr>
          <w:ilvl w:val="0"/>
          <w:numId w:val="4"/>
        </w:numPr>
      </w:pPr>
      <w:r w:rsidRPr="00590CFD">
        <w:t>Those who hear...</w:t>
      </w:r>
    </w:p>
    <w:p w:rsidR="00590CFD" w:rsidRPr="00590CFD" w:rsidRDefault="00590CFD" w:rsidP="00590CFD">
      <w:pPr>
        <w:numPr>
          <w:ilvl w:val="0"/>
          <w:numId w:val="4"/>
        </w:numPr>
      </w:pPr>
      <w:r w:rsidRPr="00590CFD">
        <w:t>Those who reject...</w:t>
      </w:r>
    </w:p>
    <w:p w:rsidR="00590CFD" w:rsidRPr="00590CFD" w:rsidRDefault="00590CFD" w:rsidP="00590CFD">
      <w:pPr>
        <w:numPr>
          <w:ilvl w:val="0"/>
          <w:numId w:val="4"/>
        </w:numPr>
      </w:pPr>
      <w:r w:rsidRPr="00590CFD">
        <w:t>Application:</w:t>
      </w:r>
    </w:p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>
      <w:r w:rsidRPr="00590CFD">
        <w:rPr>
          <w:b/>
          <w:bCs/>
        </w:rPr>
        <w:t>3. Resurrection Confronts the Doubtful (vv.24–29a)</w:t>
      </w:r>
    </w:p>
    <w:p w:rsidR="00590CFD" w:rsidRPr="00590CFD" w:rsidRDefault="00590CFD" w:rsidP="00590CFD">
      <w:pPr>
        <w:numPr>
          <w:ilvl w:val="0"/>
          <w:numId w:val="5"/>
        </w:numPr>
      </w:pPr>
      <w:r w:rsidRPr="00590CFD">
        <w:t>Thomas (one of the Twelve) was not there on the first evening. “Unless I see the nail marks and put my hand into His side, I will never believe.”</w:t>
      </w:r>
    </w:p>
    <w:p w:rsidR="00590CFD" w:rsidRPr="00590CFD" w:rsidRDefault="00590CFD" w:rsidP="00590CFD">
      <w:pPr>
        <w:numPr>
          <w:ilvl w:val="0"/>
          <w:numId w:val="5"/>
        </w:numPr>
      </w:pPr>
      <w:r w:rsidRPr="00590CFD">
        <w:t>If you were Thomas, what would you have said in v.28 – Thomas said to him “</w:t>
      </w:r>
      <w:proofErr w:type="gramStart"/>
      <w:r w:rsidRPr="00590CFD">
        <w:t>…..</w:t>
      </w:r>
      <w:proofErr w:type="gramEnd"/>
      <w:r w:rsidRPr="00590CFD">
        <w:t>”</w:t>
      </w:r>
    </w:p>
    <w:p w:rsidR="00590CFD" w:rsidRPr="00590CFD" w:rsidRDefault="00590CFD" w:rsidP="00590CFD"/>
    <w:p w:rsidR="00590CFD" w:rsidRPr="00590CFD" w:rsidRDefault="00590CFD" w:rsidP="00590CFD">
      <w:pPr>
        <w:numPr>
          <w:ilvl w:val="0"/>
          <w:numId w:val="6"/>
        </w:numPr>
      </w:pPr>
      <w:r w:rsidRPr="00590CFD">
        <w:t>“Blessed are those who have not seen and yet have believed.”</w:t>
      </w:r>
    </w:p>
    <w:p w:rsidR="00590CFD" w:rsidRPr="00590CFD" w:rsidRDefault="00590CFD" w:rsidP="00590CFD">
      <w:pPr>
        <w:numPr>
          <w:ilvl w:val="0"/>
          <w:numId w:val="6"/>
        </w:numPr>
      </w:pPr>
      <w:r w:rsidRPr="00590CFD">
        <w:t>Blessed – because salvation is for us too...</w:t>
      </w:r>
    </w:p>
    <w:p w:rsidR="00590CFD" w:rsidRPr="00590CFD" w:rsidRDefault="00590CFD" w:rsidP="00590CFD">
      <w:pPr>
        <w:numPr>
          <w:ilvl w:val="0"/>
          <w:numId w:val="6"/>
        </w:numPr>
      </w:pPr>
      <w:r w:rsidRPr="00590CFD">
        <w:t>Application:</w:t>
      </w:r>
    </w:p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>
      <w:r w:rsidRPr="00590CFD">
        <w:rPr>
          <w:b/>
          <w:bCs/>
        </w:rPr>
        <w:t>Concl.: The Invitation to Believe in the Answer (vv.29b–31)</w:t>
      </w:r>
    </w:p>
    <w:p w:rsidR="00590CFD" w:rsidRPr="00590CFD" w:rsidRDefault="00590CFD" w:rsidP="00590CFD">
      <w:pPr>
        <w:numPr>
          <w:ilvl w:val="0"/>
          <w:numId w:val="7"/>
        </w:numPr>
      </w:pPr>
      <w:r w:rsidRPr="00590CFD">
        <w:t>How did the fearful disciples become bold witnesses, even willing to die?</w:t>
      </w:r>
    </w:p>
    <w:p w:rsidR="00590CFD" w:rsidRPr="00590CFD" w:rsidRDefault="00590CFD" w:rsidP="00590CFD">
      <w:pPr>
        <w:numPr>
          <w:ilvl w:val="0"/>
          <w:numId w:val="7"/>
        </w:numPr>
      </w:pPr>
      <w:r w:rsidRPr="00590CFD">
        <w:t>Why did John record all this for us?</w:t>
      </w:r>
    </w:p>
    <w:p w:rsidR="00590CFD" w:rsidRPr="00590CFD" w:rsidRDefault="00590CFD" w:rsidP="00590CFD">
      <w:r w:rsidRPr="00590CFD">
        <w:t>Because the </w:t>
      </w:r>
      <w:r w:rsidRPr="00590CFD">
        <w:rPr>
          <w:b/>
          <w:bCs/>
        </w:rPr>
        <w:t>eyewitness account</w:t>
      </w:r>
      <w:r w:rsidRPr="00590CFD">
        <w:t> of Jesus’ resurrection is </w:t>
      </w:r>
      <w:r w:rsidRPr="00590CFD">
        <w:rPr>
          <w:b/>
          <w:bCs/>
        </w:rPr>
        <w:t>true</w:t>
      </w:r>
      <w:r w:rsidRPr="00590CFD">
        <w:t>.</w:t>
      </w:r>
    </w:p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>
      <w:r w:rsidRPr="00590CFD">
        <w:rPr>
          <w:b/>
          <w:bCs/>
        </w:rPr>
        <w:t>Response</w:t>
      </w:r>
    </w:p>
    <w:p w:rsidR="00590CFD" w:rsidRPr="00590CFD" w:rsidRDefault="00590CFD" w:rsidP="00590CFD">
      <w:pPr>
        <w:numPr>
          <w:ilvl w:val="0"/>
          <w:numId w:val="8"/>
        </w:numPr>
      </w:pPr>
      <w:r w:rsidRPr="00590CFD">
        <w:t>How will I respond to the empty tomb of Jesus?</w:t>
      </w:r>
    </w:p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/>
    <w:p w:rsidR="00590CFD" w:rsidRPr="00590CFD" w:rsidRDefault="00590CFD" w:rsidP="00590CFD">
      <w:r w:rsidRPr="00590CFD">
        <w:t>“Blessed are those who have not seen and yet have believed.”</w:t>
      </w:r>
    </w:p>
    <w:p w:rsidR="009C1FC7" w:rsidRDefault="009C1FC7"/>
    <w:sectPr w:rsidR="009C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126"/>
    <w:multiLevelType w:val="multilevel"/>
    <w:tmpl w:val="5FDC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701C"/>
    <w:multiLevelType w:val="multilevel"/>
    <w:tmpl w:val="62D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142D"/>
    <w:multiLevelType w:val="multilevel"/>
    <w:tmpl w:val="55A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2752D"/>
    <w:multiLevelType w:val="multilevel"/>
    <w:tmpl w:val="41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03B09"/>
    <w:multiLevelType w:val="multilevel"/>
    <w:tmpl w:val="1E3A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022B5"/>
    <w:multiLevelType w:val="multilevel"/>
    <w:tmpl w:val="64E2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E0A6F"/>
    <w:multiLevelType w:val="multilevel"/>
    <w:tmpl w:val="E3E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B32AE"/>
    <w:multiLevelType w:val="multilevel"/>
    <w:tmpl w:val="DEF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62609">
    <w:abstractNumId w:val="7"/>
  </w:num>
  <w:num w:numId="2" w16cid:durableId="1547526462">
    <w:abstractNumId w:val="1"/>
  </w:num>
  <w:num w:numId="3" w16cid:durableId="1175531626">
    <w:abstractNumId w:val="6"/>
  </w:num>
  <w:num w:numId="4" w16cid:durableId="1478768585">
    <w:abstractNumId w:val="0"/>
  </w:num>
  <w:num w:numId="5" w16cid:durableId="1391348681">
    <w:abstractNumId w:val="5"/>
  </w:num>
  <w:num w:numId="6" w16cid:durableId="2067410193">
    <w:abstractNumId w:val="2"/>
  </w:num>
  <w:num w:numId="7" w16cid:durableId="1342001338">
    <w:abstractNumId w:val="3"/>
  </w:num>
  <w:num w:numId="8" w16cid:durableId="43012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FD"/>
    <w:rsid w:val="002742BE"/>
    <w:rsid w:val="003D389F"/>
    <w:rsid w:val="00590CFD"/>
    <w:rsid w:val="009C1FC7"/>
    <w:rsid w:val="00A577E0"/>
    <w:rsid w:val="00A9260A"/>
    <w:rsid w:val="00B574AC"/>
    <w:rsid w:val="00F503CE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1AD16-9358-4472-8D78-5CD7890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CF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CF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CFD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0CF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90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2011</Characters>
  <Application>Microsoft Office Word</Application>
  <DocSecurity>0</DocSecurity>
  <Lines>73</Lines>
  <Paragraphs>45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TAN</dc:creator>
  <cp:keywords/>
  <dc:description/>
  <cp:lastModifiedBy>ASHLEY TAN</cp:lastModifiedBy>
  <cp:revision>2</cp:revision>
  <cp:lastPrinted>2025-11-16T13:18:00Z</cp:lastPrinted>
  <dcterms:created xsi:type="dcterms:W3CDTF">2025-11-16T13:15:00Z</dcterms:created>
  <dcterms:modified xsi:type="dcterms:W3CDTF">2025-11-16T13:19:00Z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575ac5ca-43a6-4a5f-887d-fd65362212c0</vt:lpwstr>
  </property>
</Properties>
</file>