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2F70F1FC"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5733C8">
        <w:rPr>
          <w:rFonts w:ascii="Arial" w:hAnsi="Arial" w:cs="Arial"/>
          <w:b/>
        </w:rPr>
        <w:t xml:space="preserve">October </w:t>
      </w:r>
      <w:r w:rsidR="00E34452">
        <w:rPr>
          <w:rFonts w:ascii="Arial" w:hAnsi="Arial" w:cs="Arial"/>
          <w:b/>
        </w:rPr>
        <w:t>8</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8C5BE2">
        <w:rPr>
          <w:rFonts w:ascii="Arial" w:hAnsi="Arial" w:cs="Arial"/>
          <w:b/>
        </w:rPr>
        <w:t>5</w:t>
      </w:r>
    </w:p>
    <w:p w14:paraId="25D95B67" w14:textId="77777777" w:rsidR="0055590D" w:rsidRPr="0055590D" w:rsidRDefault="0055590D" w:rsidP="0055590D">
      <w:pPr>
        <w:pStyle w:val="Basic"/>
      </w:pPr>
    </w:p>
    <w:p w14:paraId="3D1AA750" w14:textId="77777777" w:rsidR="005733C8" w:rsidRDefault="005733C8" w:rsidP="005733C8">
      <w:pPr>
        <w:pStyle w:val="Basic"/>
      </w:pPr>
      <w:r>
        <w:t xml:space="preserve">2 Corinthians 3:15-18  </w:t>
      </w:r>
    </w:p>
    <w:p w14:paraId="6F7EF61A" w14:textId="68709FB7" w:rsidR="005733C8" w:rsidRDefault="005733C8" w:rsidP="005733C8">
      <w:pPr>
        <w:pStyle w:val="Basic"/>
      </w:pPr>
      <w:r>
        <w:t>15 But even to this day, when Moses is read, a veil lies on their heart. 16 Nevertheless when one turns to the Lord, the veil is taken away. 17 Now the Lord is the Spirit; and where the Spirit of the Lord is, there is liberty. 18 But we all, with unveiled face, beholding as in a mirror the glory of the Lord, are being transformed into the same image from glory to glory, just as by the Spirit of the Lord.</w:t>
      </w:r>
    </w:p>
    <w:p w14:paraId="3F214495" w14:textId="77777777" w:rsidR="005733C8" w:rsidRDefault="005733C8" w:rsidP="005733C8">
      <w:pPr>
        <w:pStyle w:val="Basic"/>
      </w:pPr>
    </w:p>
    <w:p w14:paraId="0D6C8816" w14:textId="77777777" w:rsidR="005733C8" w:rsidRDefault="005733C8" w:rsidP="005733C8">
      <w:pPr>
        <w:pStyle w:val="Basic"/>
      </w:pPr>
      <w:r>
        <w:t xml:space="preserve">John 10:27-28 </w:t>
      </w:r>
    </w:p>
    <w:p w14:paraId="74B42BD2" w14:textId="479A82A8" w:rsidR="005733C8" w:rsidRDefault="005733C8" w:rsidP="005733C8">
      <w:pPr>
        <w:pStyle w:val="Basic"/>
      </w:pPr>
      <w:r>
        <w:t>27 My sheep hear my voice, and I know them, and they follow me: 28 And I give unto them eternal life; and they shall never perish, neither shall any man pluck them out of my hand.</w:t>
      </w:r>
    </w:p>
    <w:p w14:paraId="674324A0" w14:textId="77777777" w:rsidR="005733C8" w:rsidRDefault="005733C8" w:rsidP="005733C8">
      <w:pPr>
        <w:pStyle w:val="Basic"/>
      </w:pPr>
    </w:p>
    <w:p w14:paraId="75FAFDAB" w14:textId="77777777" w:rsidR="005733C8" w:rsidRDefault="005733C8" w:rsidP="005733C8">
      <w:pPr>
        <w:pStyle w:val="Basic"/>
      </w:pPr>
      <w:r>
        <w:t xml:space="preserve">John 14:25-27  </w:t>
      </w:r>
    </w:p>
    <w:p w14:paraId="3F02091B" w14:textId="457467A6" w:rsidR="005733C8" w:rsidRDefault="005733C8" w:rsidP="005733C8">
      <w:pPr>
        <w:pStyle w:val="Basic"/>
      </w:pPr>
      <w:r>
        <w:t xml:space="preserve">27 “These things I have spoken to you while being present with you. 26 But the Helper, the Holy Spirit, whom the Father will send in My name, He will teach you all things, and bring to your remembrance all things that I said to you. 27 Peace I leave with you, </w:t>
      </w:r>
      <w:proofErr w:type="gramStart"/>
      <w:r>
        <w:t>My</w:t>
      </w:r>
      <w:proofErr w:type="gramEnd"/>
      <w:r>
        <w:t xml:space="preserve"> peace I give to you; not as the world gives do I give to you. Let not your heart be troubled, neither let it be afraid.</w:t>
      </w:r>
    </w:p>
    <w:p w14:paraId="7BB4FF57" w14:textId="77777777" w:rsidR="005733C8" w:rsidRDefault="005733C8" w:rsidP="005733C8">
      <w:pPr>
        <w:pStyle w:val="Basic"/>
      </w:pPr>
    </w:p>
    <w:p w14:paraId="0A822EF2" w14:textId="77777777" w:rsidR="005733C8" w:rsidRDefault="005733C8" w:rsidP="005733C8">
      <w:pPr>
        <w:pStyle w:val="Basic"/>
      </w:pPr>
      <w:r>
        <w:t xml:space="preserve">John 1:1 </w:t>
      </w:r>
    </w:p>
    <w:p w14:paraId="4C24275A" w14:textId="70A730E2" w:rsidR="005733C8" w:rsidRDefault="005733C8" w:rsidP="005733C8">
      <w:pPr>
        <w:pStyle w:val="Basic"/>
      </w:pPr>
      <w:r>
        <w:t>1 In the beginning was the Word, and the Word was with God, and the Word was God.</w:t>
      </w:r>
    </w:p>
    <w:p w14:paraId="53FFEB64" w14:textId="77777777" w:rsidR="005733C8" w:rsidRDefault="005733C8" w:rsidP="005733C8">
      <w:pPr>
        <w:pStyle w:val="Basic"/>
      </w:pPr>
    </w:p>
    <w:p w14:paraId="290D0EDC" w14:textId="77777777" w:rsidR="005733C8" w:rsidRDefault="005733C8" w:rsidP="005733C8">
      <w:pPr>
        <w:pStyle w:val="Basic"/>
      </w:pPr>
      <w:r>
        <w:t xml:space="preserve">John 16:13-15 </w:t>
      </w:r>
    </w:p>
    <w:p w14:paraId="220679AB" w14:textId="1191BCC2" w:rsidR="005733C8" w:rsidRDefault="005733C8" w:rsidP="005733C8">
      <w:pPr>
        <w:pStyle w:val="Basic"/>
      </w:pPr>
      <w:r>
        <w:t xml:space="preserve">15 However, when He, the Spirit of truth, has come, He will guide you into all truth; for He will not speak on His own authority, but whatever He hears He will speak; and He will tell you things to come. 14 He will glorify Me, for He will take of what is Mine and declare it to you. 15 All things that the </w:t>
      </w:r>
      <w:proofErr w:type="gramStart"/>
      <w:r>
        <w:t>Father</w:t>
      </w:r>
      <w:proofErr w:type="gramEnd"/>
      <w:r>
        <w:t xml:space="preserve"> has are Mine. </w:t>
      </w:r>
      <w:proofErr w:type="gramStart"/>
      <w:r>
        <w:t>Therefore</w:t>
      </w:r>
      <w:proofErr w:type="gramEnd"/>
      <w:r>
        <w:t xml:space="preserve"> I said that He will take of Mine and declare it to you.</w:t>
      </w:r>
    </w:p>
    <w:p w14:paraId="4F76A363" w14:textId="77777777" w:rsidR="005733C8" w:rsidRDefault="005733C8" w:rsidP="005733C8">
      <w:pPr>
        <w:pStyle w:val="Basic"/>
      </w:pPr>
    </w:p>
    <w:p w14:paraId="1F97513B" w14:textId="77777777" w:rsidR="005733C8" w:rsidRDefault="005733C8" w:rsidP="005733C8">
      <w:pPr>
        <w:pStyle w:val="Basic"/>
      </w:pPr>
      <w:r>
        <w:t xml:space="preserve">John 8:32 </w:t>
      </w:r>
    </w:p>
    <w:p w14:paraId="6D766405" w14:textId="134C916D" w:rsidR="005733C8" w:rsidRDefault="005733C8" w:rsidP="005733C8">
      <w:pPr>
        <w:pStyle w:val="Basic"/>
      </w:pPr>
      <w:r>
        <w:t>32 And you shall know the truth, and the truth shall make you free.</w:t>
      </w:r>
    </w:p>
    <w:p w14:paraId="2344AFBF" w14:textId="77777777" w:rsidR="005733C8" w:rsidRDefault="005733C8" w:rsidP="005733C8">
      <w:pPr>
        <w:pStyle w:val="Basic"/>
      </w:pPr>
    </w:p>
    <w:p w14:paraId="422ADB3F" w14:textId="77777777" w:rsidR="005733C8" w:rsidRDefault="005733C8" w:rsidP="005733C8">
      <w:pPr>
        <w:pStyle w:val="Basic"/>
      </w:pPr>
      <w:r w:rsidRPr="005733C8">
        <w:t xml:space="preserve">James 1:5-6 </w:t>
      </w:r>
    </w:p>
    <w:p w14:paraId="1C718E68" w14:textId="3C30F626" w:rsidR="005733C8" w:rsidRDefault="005733C8" w:rsidP="005733C8">
      <w:pPr>
        <w:pStyle w:val="Basic"/>
      </w:pPr>
      <w:r>
        <w:t xml:space="preserve">5 </w:t>
      </w:r>
      <w:r w:rsidRPr="005733C8">
        <w:t>If any of you lacks wisdom, let him ask of God, who gives to all liberally and without reproach, and it will be given to him. 6 But let him ask in faith, with no doubting, for he who doubts is like a wave of the sea driven and tossed by the wind.</w:t>
      </w:r>
    </w:p>
    <w:p w14:paraId="7CF85CBF" w14:textId="77777777" w:rsidR="005733C8" w:rsidRDefault="005733C8" w:rsidP="005733C8">
      <w:pPr>
        <w:pStyle w:val="Basic"/>
      </w:pPr>
    </w:p>
    <w:p w14:paraId="149988A6" w14:textId="77777777" w:rsidR="005733C8" w:rsidRDefault="005733C8" w:rsidP="005733C8">
      <w:pPr>
        <w:pStyle w:val="Basic"/>
      </w:pPr>
      <w:r>
        <w:t xml:space="preserve">Isaiah 41:10 </w:t>
      </w:r>
    </w:p>
    <w:p w14:paraId="28234C02" w14:textId="56C00C7E" w:rsidR="00054A15" w:rsidRDefault="005733C8" w:rsidP="005733C8">
      <w:pPr>
        <w:pStyle w:val="Basic"/>
      </w:pPr>
      <w:r>
        <w:t>10 So do not fear, for I am with you; do not be dismayed, for I am your God. I will strengthen you and help you; I will uphold you with my righteous right hand.</w:t>
      </w:r>
    </w:p>
    <w:p w14:paraId="08E127DF" w14:textId="77777777" w:rsidR="005733C8" w:rsidRPr="00054A15" w:rsidRDefault="005733C8" w:rsidP="005733C8">
      <w:pPr>
        <w:pStyle w:val="Basic"/>
      </w:pPr>
    </w:p>
    <w:p w14:paraId="327C1E96" w14:textId="77777777" w:rsidR="000C66CB" w:rsidRDefault="000C66CB" w:rsidP="006175DC">
      <w:pPr>
        <w:pStyle w:val="Basic"/>
        <w:rPr>
          <w:i/>
          <w:iCs/>
        </w:rPr>
      </w:pPr>
    </w:p>
    <w:p w14:paraId="24952001" w14:textId="53425322" w:rsidR="005D2641" w:rsidRPr="004574B4" w:rsidRDefault="002D1E76" w:rsidP="006175DC">
      <w:pPr>
        <w:pStyle w:val="Basic"/>
        <w:rPr>
          <w:i/>
          <w:iCs/>
        </w:rPr>
      </w:pPr>
      <w:r w:rsidRPr="004574B4">
        <w:rPr>
          <w:i/>
          <w:iCs/>
        </w:rPr>
        <w:t>Unless otherwise noted, all scripture taken from the New King James Version.  Copyright © 1982 by Thomas Nelson, Inc.  Used by permission</w:t>
      </w:r>
      <w:r w:rsidR="004574B4" w:rsidRPr="004574B4">
        <w:rPr>
          <w:i/>
          <w:iCs/>
        </w:rPr>
        <w:t>.</w:t>
      </w:r>
    </w:p>
    <w:sectPr w:rsidR="005D2641" w:rsidRPr="004574B4"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660D" w14:textId="77777777" w:rsidR="00A12695" w:rsidRDefault="00A12695">
      <w:r>
        <w:separator/>
      </w:r>
    </w:p>
  </w:endnote>
  <w:endnote w:type="continuationSeparator" w:id="0">
    <w:p w14:paraId="361E0F22" w14:textId="77777777" w:rsidR="00A12695" w:rsidRDefault="00A1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FC2D" w14:textId="77777777" w:rsidR="00A12695" w:rsidRDefault="00A12695">
      <w:r>
        <w:separator/>
      </w:r>
    </w:p>
  </w:footnote>
  <w:footnote w:type="continuationSeparator" w:id="0">
    <w:p w14:paraId="2663DF30" w14:textId="77777777" w:rsidR="00A12695" w:rsidRDefault="00A1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5"/>
  </w:num>
  <w:num w:numId="2" w16cid:durableId="365761765">
    <w:abstractNumId w:val="19"/>
  </w:num>
  <w:num w:numId="3" w16cid:durableId="201790235">
    <w:abstractNumId w:val="11"/>
  </w:num>
  <w:num w:numId="4" w16cid:durableId="1275409197">
    <w:abstractNumId w:val="24"/>
  </w:num>
  <w:num w:numId="5" w16cid:durableId="1737362489">
    <w:abstractNumId w:val="35"/>
  </w:num>
  <w:num w:numId="6" w16cid:durableId="1692368862">
    <w:abstractNumId w:val="20"/>
  </w:num>
  <w:num w:numId="7" w16cid:durableId="813523730">
    <w:abstractNumId w:val="32"/>
  </w:num>
  <w:num w:numId="8" w16cid:durableId="485054698">
    <w:abstractNumId w:val="12"/>
  </w:num>
  <w:num w:numId="9" w16cid:durableId="4986960">
    <w:abstractNumId w:val="28"/>
  </w:num>
  <w:num w:numId="10" w16cid:durableId="171189207">
    <w:abstractNumId w:val="23"/>
  </w:num>
  <w:num w:numId="11" w16cid:durableId="248081206">
    <w:abstractNumId w:val="7"/>
  </w:num>
  <w:num w:numId="12" w16cid:durableId="29183786">
    <w:abstractNumId w:val="5"/>
  </w:num>
  <w:num w:numId="13" w16cid:durableId="1763456073">
    <w:abstractNumId w:val="36"/>
  </w:num>
  <w:num w:numId="14" w16cid:durableId="1668439930">
    <w:abstractNumId w:val="4"/>
  </w:num>
  <w:num w:numId="15" w16cid:durableId="993490736">
    <w:abstractNumId w:val="3"/>
  </w:num>
  <w:num w:numId="16" w16cid:durableId="1771269980">
    <w:abstractNumId w:val="27"/>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0"/>
  </w:num>
  <w:num w:numId="23" w16cid:durableId="1523518406">
    <w:abstractNumId w:val="17"/>
  </w:num>
  <w:num w:numId="24" w16cid:durableId="1116172759">
    <w:abstractNumId w:val="2"/>
  </w:num>
  <w:num w:numId="25" w16cid:durableId="1875576993">
    <w:abstractNumId w:val="0"/>
  </w:num>
  <w:num w:numId="26" w16cid:durableId="2130394098">
    <w:abstractNumId w:val="29"/>
  </w:num>
  <w:num w:numId="27" w16cid:durableId="1860044927">
    <w:abstractNumId w:val="33"/>
  </w:num>
  <w:num w:numId="28" w16cid:durableId="789278387">
    <w:abstractNumId w:val="31"/>
  </w:num>
  <w:num w:numId="29" w16cid:durableId="295379566">
    <w:abstractNumId w:val="22"/>
  </w:num>
  <w:num w:numId="30" w16cid:durableId="214395494">
    <w:abstractNumId w:val="25"/>
  </w:num>
  <w:num w:numId="31" w16cid:durableId="1508137039">
    <w:abstractNumId w:val="10"/>
  </w:num>
  <w:num w:numId="32" w16cid:durableId="1451583517">
    <w:abstractNumId w:val="26"/>
  </w:num>
  <w:num w:numId="33" w16cid:durableId="694620523">
    <w:abstractNumId w:val="21"/>
  </w:num>
  <w:num w:numId="34" w16cid:durableId="369691524">
    <w:abstractNumId w:val="16"/>
  </w:num>
  <w:num w:numId="35" w16cid:durableId="1053307929">
    <w:abstractNumId w:val="18"/>
  </w:num>
  <w:num w:numId="36" w16cid:durableId="177931333">
    <w:abstractNumId w:val="14"/>
  </w:num>
  <w:num w:numId="37" w16cid:durableId="7039466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40D0"/>
    <w:rsid w:val="00024779"/>
    <w:rsid w:val="000253E5"/>
    <w:rsid w:val="00025D6E"/>
    <w:rsid w:val="00026531"/>
    <w:rsid w:val="00027C1F"/>
    <w:rsid w:val="0003119F"/>
    <w:rsid w:val="000328D6"/>
    <w:rsid w:val="0003344B"/>
    <w:rsid w:val="000337F9"/>
    <w:rsid w:val="00034238"/>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2552"/>
    <w:rsid w:val="000C272D"/>
    <w:rsid w:val="000C2746"/>
    <w:rsid w:val="000C458B"/>
    <w:rsid w:val="000C4B74"/>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47689"/>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2D6"/>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E3D"/>
    <w:rsid w:val="004C5E16"/>
    <w:rsid w:val="004D0345"/>
    <w:rsid w:val="004D0502"/>
    <w:rsid w:val="004D0B2B"/>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6FD6"/>
    <w:rsid w:val="004F7647"/>
    <w:rsid w:val="00500633"/>
    <w:rsid w:val="00500888"/>
    <w:rsid w:val="00503322"/>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3C8"/>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77D8"/>
    <w:rsid w:val="0065030B"/>
    <w:rsid w:val="00650787"/>
    <w:rsid w:val="00650CF2"/>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5CA8"/>
    <w:rsid w:val="006D0A74"/>
    <w:rsid w:val="006D0B8C"/>
    <w:rsid w:val="006D28C1"/>
    <w:rsid w:val="006D3300"/>
    <w:rsid w:val="006D5133"/>
    <w:rsid w:val="006D60A0"/>
    <w:rsid w:val="006D638B"/>
    <w:rsid w:val="006D69F0"/>
    <w:rsid w:val="006D6DA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7C3"/>
    <w:rsid w:val="007C36BD"/>
    <w:rsid w:val="007C36CA"/>
    <w:rsid w:val="007C43AB"/>
    <w:rsid w:val="007C44E7"/>
    <w:rsid w:val="007C4A1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471B"/>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7029D"/>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1F"/>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97C"/>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73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2695"/>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6508"/>
    <w:rsid w:val="00E06B10"/>
    <w:rsid w:val="00E10BD2"/>
    <w:rsid w:val="00E11E65"/>
    <w:rsid w:val="00E12552"/>
    <w:rsid w:val="00E12DDD"/>
    <w:rsid w:val="00E12F9D"/>
    <w:rsid w:val="00E13AB2"/>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14CD"/>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2230</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219</cp:revision>
  <cp:lastPrinted>2023-08-16T21:14:00Z</cp:lastPrinted>
  <dcterms:created xsi:type="dcterms:W3CDTF">2019-12-11T22:26:00Z</dcterms:created>
  <dcterms:modified xsi:type="dcterms:W3CDTF">2025-10-11T05:25:00Z</dcterms:modified>
</cp:coreProperties>
</file>