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205"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The Greatest Christmas Family</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Galatians 4:1-7  </w:t>
      </w:r>
      <w:r w:rsidDel="00000000" w:rsidR="00000000" w:rsidRPr="00000000">
        <w:rPr>
          <w:rFonts w:ascii="Times New Roman" w:cs="Times New Roman" w:eastAsia="Times New Roman" w:hAnsi="Times New Roman"/>
          <w:i w:val="1"/>
          <w:sz w:val="24"/>
          <w:szCs w:val="24"/>
          <w:rtl w:val="0"/>
        </w:rPr>
        <w:t xml:space="preserve">The Son Redeems</w:t>
      </w:r>
      <w:r w:rsidDel="00000000" w:rsidR="00000000" w:rsidRPr="00000000">
        <w:rPr>
          <w:rFonts w:ascii="Times New Roman" w:cs="Times New Roman" w:eastAsia="Times New Roman" w:hAnsi="Times New Roman"/>
          <w:b w:val="1"/>
          <w:sz w:val="24"/>
          <w:szCs w:val="24"/>
          <w:rtl w:val="0"/>
        </w:rPr>
        <w:tab/>
        <w:tab/>
        <w:tab/>
        <w:tab/>
        <w:tab/>
        <w:t xml:space="preserve">           </w:t>
      </w:r>
      <w:r w:rsidDel="00000000" w:rsidR="00000000" w:rsidRPr="00000000">
        <w:rPr>
          <w:rFonts w:ascii="Times New Roman" w:cs="Times New Roman" w:eastAsia="Times New Roman" w:hAnsi="Times New Roman"/>
          <w:sz w:val="24"/>
          <w:szCs w:val="24"/>
          <w:rtl w:val="0"/>
        </w:rPr>
        <w:t xml:space="preserve">December 10-11, 2022</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 Galatians 4:1-7</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we continue The Greatest Christmas Family advent series and to help prepare us, we have </w:t>
      </w:r>
    </w:p>
    <w:p w:rsidR="00000000" w:rsidDel="00000000" w:rsidP="00000000" w:rsidRDefault="00000000" w:rsidRPr="00000000" w14:paraId="0000000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video from one of our artists who will illustrate the theme today: The Son Redeems</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Video</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The Heavenly Father sent His Son to redeem spiritual orphans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“But when the fullness of time had come, God sent forth His Son, born of woman, born under the law, to redeem those who were under the law, so that we might receive adoption as sons.”</w:t>
      </w:r>
    </w:p>
    <w:p w:rsidR="00000000" w:rsidDel="00000000" w:rsidP="00000000" w:rsidRDefault="00000000" w:rsidRPr="00000000" w14:paraId="0000000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ab/>
        <w:tab/>
        <w:tab/>
        <w:tab/>
        <w:tab/>
        <w:tab/>
        <w:tab/>
        <w:tab/>
        <w:tab/>
        <w:tab/>
      </w:r>
      <w:r w:rsidDel="00000000" w:rsidR="00000000" w:rsidRPr="00000000">
        <w:rPr>
          <w:rFonts w:ascii="Times New Roman" w:cs="Times New Roman" w:eastAsia="Times New Roman" w:hAnsi="Times New Roman"/>
          <w:b w:val="1"/>
          <w:sz w:val="24"/>
          <w:szCs w:val="24"/>
          <w:rtl w:val="0"/>
        </w:rPr>
        <w:t xml:space="preserve">Galatians 4:4-5</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my favorite animated movies of all time is </w:t>
      </w:r>
      <w:r w:rsidDel="00000000" w:rsidR="00000000" w:rsidRPr="00000000">
        <w:rPr>
          <w:rFonts w:ascii="Times New Roman" w:cs="Times New Roman" w:eastAsia="Times New Roman" w:hAnsi="Times New Roman"/>
          <w:i w:val="1"/>
          <w:sz w:val="24"/>
          <w:szCs w:val="24"/>
          <w:rtl w:val="0"/>
        </w:rPr>
        <w:t xml:space="preserve">The Iron Giant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Crash landing on earth, a 50 foot alien robot is befriended by a 9 year old boy who teaches him </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a hero like Superman, but of course the military view it as a threat and want to </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destroy so they fire a nuclear missile at the Iron Giant</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quickly realize that the robot is standing in the middle of the town full of people and the </w:t>
      </w:r>
    </w:p>
    <w:p w:rsidR="00000000" w:rsidDel="00000000" w:rsidP="00000000" w:rsidRDefault="00000000" w:rsidRPr="00000000" w14:paraId="0000001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missile is locked on and destruction of the entire town is imminent</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little boy helps the Giant understand the danger and it flies up to intercept, using its body to</w:t>
      </w:r>
    </w:p>
    <w:p w:rsidR="00000000" w:rsidDel="00000000" w:rsidP="00000000" w:rsidRDefault="00000000" w:rsidRPr="00000000" w14:paraId="0000001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detonate the missile safely in the upper atmosphere, destroying itself in doing so</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pic</w:t>
      </w:r>
      <w:r w:rsidDel="00000000" w:rsidR="00000000" w:rsidRPr="00000000">
        <w:rPr>
          <w:rFonts w:ascii="Times New Roman" w:cs="Times New Roman" w:eastAsia="Times New Roman" w:hAnsi="Times New Roman"/>
          <w:sz w:val="24"/>
          <w:szCs w:val="24"/>
          <w:highlight w:val="yellow"/>
          <w:rtl w:val="0"/>
        </w:rPr>
        <w:t xml:space="preserve">) In this we see a hint of the gospel</w:t>
      </w:r>
      <w:r w:rsidDel="00000000" w:rsidR="00000000" w:rsidRPr="00000000">
        <w:rPr>
          <w:rFonts w:ascii="Times New Roman" w:cs="Times New Roman" w:eastAsia="Times New Roman" w:hAnsi="Times New Roman"/>
          <w:sz w:val="24"/>
          <w:szCs w:val="24"/>
          <w:rtl w:val="0"/>
        </w:rPr>
        <w:t xml:space="preserve">, with a Christmas star in the nuclear explosion</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scene is resurrection-like as the Giant is sending out a beacon calling its scattered parts </w:t>
      </w:r>
    </w:p>
    <w:p w:rsidR="00000000" w:rsidDel="00000000" w:rsidP="00000000" w:rsidRDefault="00000000" w:rsidRPr="00000000" w14:paraId="0000001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find their way to it for reassembling </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gospel, it isn’t the threat of a nuclear missile but something far deadlier and Jesus warns us</w:t>
      </w:r>
    </w:p>
    <w:p w:rsidR="00000000" w:rsidDel="00000000" w:rsidP="00000000" w:rsidRDefault="00000000" w:rsidRPr="00000000" w14:paraId="0000001A">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ab/>
        <w:t xml:space="preserve">what it is…</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“Whoever believes in the Son has eternal life; whoever does not obey</w:t>
      </w:r>
    </w:p>
    <w:p w:rsidR="00000000" w:rsidDel="00000000" w:rsidP="00000000" w:rsidRDefault="00000000" w:rsidRPr="00000000" w14:paraId="0000001B">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color w:val="980000"/>
          <w:sz w:val="24"/>
          <w:szCs w:val="24"/>
          <w:rtl w:val="0"/>
        </w:rPr>
        <w:tab/>
      </w:r>
      <w:r w:rsidDel="00000000" w:rsidR="00000000" w:rsidRPr="00000000">
        <w:rPr>
          <w:rFonts w:ascii="Times New Roman" w:cs="Times New Roman" w:eastAsia="Times New Roman" w:hAnsi="Times New Roman"/>
          <w:b w:val="1"/>
          <w:i w:val="1"/>
          <w:color w:val="980000"/>
          <w:sz w:val="24"/>
          <w:szCs w:val="24"/>
          <w:highlight w:val="yellow"/>
          <w:rtl w:val="0"/>
        </w:rPr>
        <w:t xml:space="preserve">the Son shall not see life, </w:t>
      </w: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but the wrath of God remains on him</w:t>
      </w:r>
      <w:r w:rsidDel="00000000" w:rsidR="00000000" w:rsidRPr="00000000">
        <w:rPr>
          <w:rFonts w:ascii="Times New Roman" w:cs="Times New Roman" w:eastAsia="Times New Roman" w:hAnsi="Times New Roman"/>
          <w:b w:val="1"/>
          <w:i w:val="1"/>
          <w:color w:val="980000"/>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rtl w:val="0"/>
        </w:rPr>
        <w:t xml:space="preserve">  John 3:36</w:t>
      </w:r>
    </w:p>
    <w:p w:rsidR="00000000" w:rsidDel="00000000" w:rsidP="00000000" w:rsidRDefault="00000000" w:rsidRPr="00000000" w14:paraId="0000001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John the Baptist labored to warn his people: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“Who warned you to flee from the wrath to </w:t>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come?”</w:t>
      </w:r>
      <w:r w:rsidDel="00000000" w:rsidR="00000000" w:rsidRPr="00000000">
        <w:rPr>
          <w:rFonts w:ascii="Times New Roman" w:cs="Times New Roman" w:eastAsia="Times New Roman" w:hAnsi="Times New Roman"/>
          <w:b w:val="1"/>
          <w:sz w:val="24"/>
          <w:szCs w:val="24"/>
          <w:highlight w:val="yellow"/>
          <w:rtl w:val="0"/>
        </w:rPr>
        <w:t xml:space="preserve">  Luke 3:7</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very next scene, onto the stage steps Jesus whom John baptized, and a voice from the </w:t>
      </w:r>
    </w:p>
    <w:p w:rsidR="00000000" w:rsidDel="00000000" w:rsidP="00000000" w:rsidRDefault="00000000" w:rsidRPr="00000000" w14:paraId="0000001F">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Heavenly Father proclaimed,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“You are My beloved Son; with You I am well </w:t>
      </w:r>
    </w:p>
    <w:p w:rsidR="00000000" w:rsidDel="00000000" w:rsidP="00000000" w:rsidRDefault="00000000" w:rsidRPr="00000000" w14:paraId="0000002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pleased.”  </w:t>
      </w:r>
      <w:r w:rsidDel="00000000" w:rsidR="00000000" w:rsidRPr="00000000">
        <w:rPr>
          <w:rFonts w:ascii="Times New Roman" w:cs="Times New Roman" w:eastAsia="Times New Roman" w:hAnsi="Times New Roman"/>
          <w:b w:val="1"/>
          <w:sz w:val="24"/>
          <w:szCs w:val="24"/>
          <w:highlight w:val="yellow"/>
          <w:rtl w:val="0"/>
        </w:rPr>
        <w:t xml:space="preserve">Luke 3:22</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aim in creating us was to enlarge His family, but there’s only one way for it to happen</w:t>
      </w:r>
    </w:p>
    <w:p w:rsidR="00000000" w:rsidDel="00000000" w:rsidP="00000000" w:rsidRDefault="00000000" w:rsidRPr="00000000" w14:paraId="0000002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None of us were born into the family of God, we only come into His family through </w:t>
      </w:r>
      <w:r w:rsidDel="00000000" w:rsidR="00000000" w:rsidRPr="00000000">
        <w:rPr>
          <w:rFonts w:ascii="Times New Roman" w:cs="Times New Roman" w:eastAsia="Times New Roman" w:hAnsi="Times New Roman"/>
          <w:i w:val="1"/>
          <w:sz w:val="24"/>
          <w:szCs w:val="24"/>
          <w:rtl w:val="0"/>
        </w:rPr>
        <w:t xml:space="preserve">adoption</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know, adoption is expensive, and it was extremely costly for God as well, for the purchase </w:t>
      </w:r>
    </w:p>
    <w:p w:rsidR="00000000" w:rsidDel="00000000" w:rsidP="00000000" w:rsidRDefault="00000000" w:rsidRPr="00000000" w14:paraId="0000002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of our adoption was the sacrifice of His Son Jesus, what the bible calls propitiation</w:t>
      </w:r>
    </w:p>
    <w:p w:rsidR="00000000" w:rsidDel="00000000" w:rsidP="00000000" w:rsidRDefault="00000000" w:rsidRPr="00000000" w14:paraId="00000025">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Don’t that let word intimidate you because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Propitiation means </w:t>
      </w:r>
      <w:r w:rsidDel="00000000" w:rsidR="00000000" w:rsidRPr="00000000">
        <w:rPr>
          <w:rFonts w:ascii="Times New Roman" w:cs="Times New Roman" w:eastAsia="Times New Roman" w:hAnsi="Times New Roman"/>
          <w:i w:val="1"/>
          <w:sz w:val="24"/>
          <w:szCs w:val="24"/>
          <w:highlight w:val="yellow"/>
          <w:rtl w:val="0"/>
        </w:rPr>
        <w:t xml:space="preserve">‘averting the wrath of God by </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the offering of a gift’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7">
      <w:pP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Greek mythology called </w:t>
      </w:r>
      <w:r w:rsidDel="00000000" w:rsidR="00000000" w:rsidRPr="00000000">
        <w:rPr>
          <w:rFonts w:ascii="Times New Roman" w:cs="Times New Roman" w:eastAsia="Times New Roman" w:hAnsi="Times New Roman"/>
          <w:sz w:val="24"/>
          <w:szCs w:val="24"/>
          <w:u w:val="single"/>
          <w:rtl w:val="0"/>
        </w:rPr>
        <w:t xml:space="preserve">Trojan War</w:t>
      </w:r>
      <w:r w:rsidDel="00000000" w:rsidR="00000000" w:rsidRPr="00000000">
        <w:rPr>
          <w:rFonts w:ascii="Times New Roman" w:cs="Times New Roman" w:eastAsia="Times New Roman" w:hAnsi="Times New Roman"/>
          <w:sz w:val="24"/>
          <w:szCs w:val="24"/>
          <w:rtl w:val="0"/>
        </w:rPr>
        <w:t xml:space="preserve">, Paris, the son of the Trojan king, ran off with Helen, the wife of the king of Sparta</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Agamemnon, the brother of the Spartan king pursued to bring Helen back, except he couldn’t sail</w:t>
      </w:r>
    </w:p>
    <w:p w:rsidR="00000000" w:rsidDel="00000000" w:rsidP="00000000" w:rsidRDefault="00000000" w:rsidRPr="00000000" w14:paraId="00000029">
      <w:pPr>
        <w:spacing w:after="0" w:line="240" w:lineRule="auto"/>
        <w:ind w:left="44.9999999999998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contrary winds, so he sent for his daughter and sacrificed her to the goddess Artemis who gave him her favor and calmed the winds </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fictional example of </w:t>
      </w:r>
      <w:r w:rsidDel="00000000" w:rsidR="00000000" w:rsidRPr="00000000">
        <w:rPr>
          <w:rFonts w:ascii="Times New Roman" w:cs="Times New Roman" w:eastAsia="Times New Roman" w:hAnsi="Times New Roman"/>
          <w:i w:val="1"/>
          <w:sz w:val="24"/>
          <w:szCs w:val="24"/>
          <w:rtl w:val="0"/>
        </w:rPr>
        <w:t xml:space="preserve">propitiation</w:t>
      </w:r>
      <w:r w:rsidDel="00000000" w:rsidR="00000000" w:rsidRPr="00000000">
        <w:rPr>
          <w:rFonts w:ascii="Times New Roman" w:cs="Times New Roman" w:eastAsia="Times New Roman" w:hAnsi="Times New Roman"/>
          <w:sz w:val="24"/>
          <w:szCs w:val="24"/>
          <w:rtl w:val="0"/>
        </w:rPr>
        <w:t xml:space="preserve">, but let’s bring it back to the gospel, to Jesus</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were born into sin, every person has a broken relationship with God, living out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sinful nature in rebellion and receiving the just and holy wrath of God</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justice is important, and to understand, imagine that you and a coworker go out for a long </w:t>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lunch, taking advantage of your employer, and you are fired but your coworker isn’t</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That’s not right, </w:t>
      </w:r>
      <w:r w:rsidDel="00000000" w:rsidR="00000000" w:rsidRPr="00000000">
        <w:rPr>
          <w:rFonts w:ascii="Times New Roman" w:cs="Times New Roman" w:eastAsia="Times New Roman" w:hAnsi="Times New Roman"/>
          <w:sz w:val="24"/>
          <w:szCs w:val="24"/>
          <w:rtl w:val="0"/>
        </w:rPr>
        <w:t xml:space="preserve">you say, </w:t>
      </w:r>
      <w:r w:rsidDel="00000000" w:rsidR="00000000" w:rsidRPr="00000000">
        <w:rPr>
          <w:rFonts w:ascii="Times New Roman" w:cs="Times New Roman" w:eastAsia="Times New Roman" w:hAnsi="Times New Roman"/>
          <w:i w:val="1"/>
          <w:sz w:val="24"/>
          <w:szCs w:val="24"/>
          <w:rtl w:val="0"/>
        </w:rPr>
        <w:t xml:space="preserve">not fair, not just</w:t>
      </w:r>
      <w:r w:rsidDel="00000000" w:rsidR="00000000" w:rsidRPr="00000000">
        <w:rPr>
          <w:rFonts w:ascii="Times New Roman" w:cs="Times New Roman" w:eastAsia="Times New Roman" w:hAnsi="Times New Roman"/>
          <w:sz w:val="24"/>
          <w:szCs w:val="24"/>
          <w:rtl w:val="0"/>
        </w:rPr>
        <w:t xml:space="preserve"> and you are correct…but God is always perfectly just!</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the Creator and He has the right to be loved and obeyed, and our sin is anything but that, so</w:t>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Creator is just to judge you and me for our rebellion </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cannot show mercy at the expense of justice, sin must be punished, so God provided for us, </w:t>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His own terrible expense, the gift of His Son Jesus to remove His wrath</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God does not love you </w:t>
      </w:r>
      <w:r w:rsidDel="00000000" w:rsidR="00000000" w:rsidRPr="00000000">
        <w:rPr>
          <w:rFonts w:ascii="Times New Roman" w:cs="Times New Roman" w:eastAsia="Times New Roman" w:hAnsi="Times New Roman"/>
          <w:i w:val="1"/>
          <w:sz w:val="24"/>
          <w:szCs w:val="24"/>
          <w:highlight w:val="yellow"/>
          <w:rtl w:val="0"/>
        </w:rPr>
        <w:t xml:space="preserve">because</w:t>
      </w:r>
      <w:r w:rsidDel="00000000" w:rsidR="00000000" w:rsidRPr="00000000">
        <w:rPr>
          <w:rFonts w:ascii="Times New Roman" w:cs="Times New Roman" w:eastAsia="Times New Roman" w:hAnsi="Times New Roman"/>
          <w:sz w:val="24"/>
          <w:szCs w:val="24"/>
          <w:highlight w:val="yellow"/>
          <w:rtl w:val="0"/>
        </w:rPr>
        <w:t xml:space="preserve"> He sent His Son to die for you; God loves you </w:t>
      </w:r>
      <w:r w:rsidDel="00000000" w:rsidR="00000000" w:rsidRPr="00000000">
        <w:rPr>
          <w:rFonts w:ascii="Times New Roman" w:cs="Times New Roman" w:eastAsia="Times New Roman" w:hAnsi="Times New Roman"/>
          <w:i w:val="1"/>
          <w:sz w:val="24"/>
          <w:szCs w:val="24"/>
          <w:highlight w:val="yellow"/>
          <w:rtl w:val="0"/>
        </w:rPr>
        <w:t xml:space="preserve">so</w:t>
      </w:r>
      <w:r w:rsidDel="00000000" w:rsidR="00000000" w:rsidRPr="00000000">
        <w:rPr>
          <w:rFonts w:ascii="Times New Roman" w:cs="Times New Roman" w:eastAsia="Times New Roman" w:hAnsi="Times New Roman"/>
          <w:sz w:val="24"/>
          <w:szCs w:val="24"/>
          <w:highlight w:val="yellow"/>
          <w:rtl w:val="0"/>
        </w:rPr>
        <w:t xml:space="preserve"> He sent His </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Son to die for you</w:t>
      </w:r>
    </w:p>
    <w:p w:rsidR="00000000" w:rsidDel="00000000" w:rsidP="00000000" w:rsidRDefault="00000000" w:rsidRPr="00000000" w14:paraId="00000036">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“In this is love, not that we have loved God but that He loved us and sent His Son to be the </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propitiation for our sins.”  </w:t>
      </w:r>
      <w:r w:rsidDel="00000000" w:rsidR="00000000" w:rsidRPr="00000000">
        <w:rPr>
          <w:rFonts w:ascii="Times New Roman" w:cs="Times New Roman" w:eastAsia="Times New Roman" w:hAnsi="Times New Roman"/>
          <w:b w:val="1"/>
          <w:sz w:val="24"/>
          <w:szCs w:val="24"/>
          <w:highlight w:val="yellow"/>
          <w:rtl w:val="0"/>
        </w:rPr>
        <w:t xml:space="preserve">1 John 4:10</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love of the Father, Son and Spirit that satisfied both His justice and mercy by pouring out </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Son His holy wrath instead of on believing sinners, </w:t>
      </w:r>
      <w:r w:rsidDel="00000000" w:rsidR="00000000" w:rsidRPr="00000000">
        <w:rPr>
          <w:rFonts w:ascii="Times New Roman" w:cs="Times New Roman" w:eastAsia="Times New Roman" w:hAnsi="Times New Roman"/>
          <w:b w:val="1"/>
          <w:i w:val="1"/>
          <w:sz w:val="24"/>
          <w:szCs w:val="24"/>
          <w:rtl w:val="0"/>
        </w:rPr>
        <w:t xml:space="preserve">‘to redeem’ </w:t>
      </w:r>
      <w:r w:rsidDel="00000000" w:rsidR="00000000" w:rsidRPr="00000000">
        <w:rPr>
          <w:rFonts w:ascii="Times New Roman" w:cs="Times New Roman" w:eastAsia="Times New Roman" w:hAnsi="Times New Roman"/>
          <w:sz w:val="24"/>
          <w:szCs w:val="24"/>
          <w:rtl w:val="0"/>
        </w:rPr>
        <w:t xml:space="preserve">us</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how the Son’s redemption breaks the power of sin and death and provides for our adoption</w:t>
      </w:r>
    </w:p>
    <w:p w:rsidR="00000000" w:rsidDel="00000000" w:rsidP="00000000" w:rsidRDefault="00000000" w:rsidRPr="00000000" w14:paraId="0000003B">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“[Give] thanks to the Father, who has qualified you to share in the inheritance of the </w:t>
      </w:r>
    </w:p>
    <w:p w:rsidR="00000000" w:rsidDel="00000000" w:rsidP="00000000" w:rsidRDefault="00000000" w:rsidRPr="00000000" w14:paraId="0000003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saints in light. He has delivered us from the domain of darkness and transferred us to </w:t>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kingdom of His beloved Son, in Whom we have redemption, the forgiveness of </w:t>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sins.”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Colossians 1:12-14</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Heavenly Father breaks the chains of sin and death through the redemption of His Son</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Christmas is the message that a spiritual missile was heading toward us and it would destroy us </w:t>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but the Heavenly Father sent His Son to stand in our place, and the missile of God’s </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wrath detonated on Him instead of us, redeeming us and giving us life</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because of this redemption that our second point is a reality for those with saving faith</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The result of our redemption is adoption</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“God sent forth His Son, born of woman, born under the law, to redeem those who were under </w:t>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the law, so that we might receive adoption as sons.”  </w:t>
      </w:r>
      <w:r w:rsidDel="00000000" w:rsidR="00000000" w:rsidRPr="00000000">
        <w:rPr>
          <w:rFonts w:ascii="Times New Roman" w:cs="Times New Roman" w:eastAsia="Times New Roman" w:hAnsi="Times New Roman"/>
          <w:b w:val="1"/>
          <w:sz w:val="24"/>
          <w:szCs w:val="24"/>
          <w:rtl w:val="0"/>
        </w:rPr>
        <w:t xml:space="preserve">Galatians 4:4-5</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Picture a terrifying storm that shakes your home with thunder and lightning, but after blowing </w:t>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sun breaks through the clouds and a calm breeze stirs the air</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aftermath of the wrath of God was satisfied in the death of His Son, and the aftermath for all </w:t>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believe is the warmth of His favor and love on those whom He redeems</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greater blessing than that of adoption </w:t>
      </w:r>
    </w:p>
    <w:p w:rsidR="00000000" w:rsidDel="00000000" w:rsidP="00000000" w:rsidRDefault="00000000" w:rsidRPr="00000000" w14:paraId="0000004E">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The meaning of spiritual adoption is the choice of the Heavenly Father to place redeemed </w:t>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sinners into His family, so they would possess the same inheritance as His Son Jesus</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plan before He created the world, was to raise a family, and He would do so by adoption</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wasn’t plan b but the original plan of God</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how does one become a child of the Heavenly Father?</w:t>
      </w:r>
    </w:p>
    <w:p w:rsidR="00000000" w:rsidDel="00000000" w:rsidP="00000000" w:rsidRDefault="00000000" w:rsidRPr="00000000" w14:paraId="00000053">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The immediate answer is it is a gift of grace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“to all who did receive Him, who believed in </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His name, He gave the right to become children of God”</w:t>
      </w:r>
      <w:r w:rsidDel="00000000" w:rsidR="00000000" w:rsidRPr="00000000">
        <w:rPr>
          <w:rFonts w:ascii="Times New Roman" w:cs="Times New Roman" w:eastAsia="Times New Roman" w:hAnsi="Times New Roman"/>
          <w:b w:val="1"/>
          <w:sz w:val="24"/>
          <w:szCs w:val="24"/>
          <w:highlight w:val="yellow"/>
          <w:rtl w:val="0"/>
        </w:rPr>
        <w:t xml:space="preserve">  John 1:12</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Father adopts those who have been redeemed, and every person redeemed by Christ is </w:t>
      </w:r>
    </w:p>
    <w:p w:rsidR="00000000" w:rsidDel="00000000" w:rsidP="00000000" w:rsidRDefault="00000000" w:rsidRPr="00000000" w14:paraId="0000005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placed in the family of God with full rights and blessings</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understanding those rights and blessings is what sets the redeemed free to truly and fully live</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Our Heavenly Father gives incredible gifts to all of His children</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Adoption is the heart of the gospel and we are legally made sons and daughters of God before </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experiencing the blessings of being children of God</w:t>
      </w:r>
    </w:p>
    <w:p w:rsidR="00000000" w:rsidDel="00000000" w:rsidP="00000000" w:rsidRDefault="00000000" w:rsidRPr="00000000" w14:paraId="0000005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Parents, I know the answer but let me ask it anyway: </w:t>
      </w:r>
      <w:r w:rsidDel="00000000" w:rsidR="00000000" w:rsidRPr="00000000">
        <w:rPr>
          <w:rFonts w:ascii="Times New Roman" w:cs="Times New Roman" w:eastAsia="Times New Roman" w:hAnsi="Times New Roman"/>
          <w:i w:val="1"/>
          <w:sz w:val="24"/>
          <w:szCs w:val="24"/>
          <w:rtl w:val="0"/>
        </w:rPr>
        <w:t xml:space="preserve">Do you get more joy Christmas morning in </w:t>
      </w:r>
    </w:p>
    <w:p w:rsidR="00000000" w:rsidDel="00000000" w:rsidP="00000000" w:rsidRDefault="00000000" w:rsidRPr="00000000" w14:paraId="0000005E">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giving gifts or receiving them?</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answer is obvious, so apply that to our perfect Heavenly Father, who loves to bless us and</w:t>
      </w:r>
    </w:p>
    <w:p w:rsidR="00000000" w:rsidDel="00000000" w:rsidP="00000000" w:rsidRDefault="00000000" w:rsidRPr="00000000" w14:paraId="0000006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these as gifts at the foot of the greatest Christmas tree of all, the cross</w:t>
      </w:r>
    </w:p>
    <w:p w:rsidR="00000000" w:rsidDel="00000000" w:rsidP="00000000" w:rsidRDefault="00000000" w:rsidRPr="00000000" w14:paraId="0000006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a. Because of Jesus, God’s children have round the clock access to Him-</w:t>
      </w:r>
      <w:r w:rsidDel="00000000" w:rsidR="00000000" w:rsidRPr="00000000">
        <w:rPr>
          <w:rFonts w:ascii="Times New Roman" w:cs="Times New Roman" w:eastAsia="Times New Roman" w:hAnsi="Times New Roman"/>
          <w:b w:val="1"/>
          <w:i w:val="1"/>
          <w:sz w:val="24"/>
          <w:szCs w:val="24"/>
          <w:highlight w:val="yellow"/>
          <w:rtl w:val="0"/>
        </w:rPr>
        <w:t xml:space="preserve"> “Since then we </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have a great high priest who has passed through the heavens, Jesus, the Son of </w:t>
      </w:r>
    </w:p>
    <w:p w:rsidR="00000000" w:rsidDel="00000000" w:rsidP="00000000" w:rsidRDefault="00000000" w:rsidRPr="00000000" w14:paraId="00000063">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God…Let us then with confidence draw near to the throne of grace, that we may </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receive mercy and find grace to help in time of need.”  </w:t>
      </w:r>
      <w:r w:rsidDel="00000000" w:rsidR="00000000" w:rsidRPr="00000000">
        <w:rPr>
          <w:rFonts w:ascii="Times New Roman" w:cs="Times New Roman" w:eastAsia="Times New Roman" w:hAnsi="Times New Roman"/>
          <w:b w:val="1"/>
          <w:sz w:val="24"/>
          <w:szCs w:val="24"/>
          <w:highlight w:val="yellow"/>
          <w:rtl w:val="0"/>
        </w:rPr>
        <w:t xml:space="preserve">Hebrews 4:14, 16</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b. Because of Jesus, God’s children are loved by the Father even as He loves Jesus His Son</w:t>
      </w:r>
    </w:p>
    <w:p w:rsidR="00000000" w:rsidDel="00000000" w:rsidP="00000000" w:rsidRDefault="00000000" w:rsidRPr="00000000" w14:paraId="00000066">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Jesus prayed to His Father that</w:t>
      </w:r>
      <w:r w:rsidDel="00000000" w:rsidR="00000000" w:rsidRPr="00000000">
        <w:rPr>
          <w:rFonts w:ascii="Times New Roman" w:cs="Times New Roman" w:eastAsia="Times New Roman" w:hAnsi="Times New Roman"/>
          <w:color w:val="980000"/>
          <w:sz w:val="24"/>
          <w:szCs w:val="24"/>
          <w:highlight w:val="yellow"/>
          <w:rtl w:val="0"/>
        </w:rPr>
        <w:t xml:space="preserve"> </w:t>
      </w:r>
      <w:r w:rsidDel="00000000" w:rsidR="00000000" w:rsidRPr="00000000">
        <w:rPr>
          <w:rFonts w:ascii="Times New Roman" w:cs="Times New Roman" w:eastAsia="Times New Roman" w:hAnsi="Times New Roman"/>
          <w:b w:val="1"/>
          <w:i w:val="1"/>
          <w:color w:val="980000"/>
          <w:sz w:val="24"/>
          <w:szCs w:val="24"/>
          <w:highlight w:val="yellow"/>
          <w:rtl w:val="0"/>
        </w:rPr>
        <w:t xml:space="preserve">“the world may know that you sent Me and loved </w:t>
      </w:r>
      <w:r w:rsidDel="00000000" w:rsidR="00000000" w:rsidRPr="00000000">
        <w:rPr>
          <w:rFonts w:ascii="Times New Roman" w:cs="Times New Roman" w:eastAsia="Times New Roman" w:hAnsi="Times New Roman"/>
          <w:b w:val="1"/>
          <w:color w:val="980000"/>
          <w:sz w:val="24"/>
          <w:szCs w:val="24"/>
          <w:highlight w:val="yellow"/>
          <w:rtl w:val="0"/>
        </w:rPr>
        <w:t xml:space="preserve">[My disciples]</w:t>
      </w:r>
      <w:r w:rsidDel="00000000" w:rsidR="00000000" w:rsidRPr="00000000">
        <w:rPr>
          <w:rFonts w:ascii="Times New Roman" w:cs="Times New Roman" w:eastAsia="Times New Roman" w:hAnsi="Times New Roman"/>
          <w:b w:val="1"/>
          <w:i w:val="1"/>
          <w:color w:val="980000"/>
          <w:sz w:val="24"/>
          <w:szCs w:val="24"/>
          <w:highlight w:val="yellow"/>
          <w:rtl w:val="0"/>
        </w:rPr>
        <w:t xml:space="preserve"> </w:t>
      </w:r>
    </w:p>
    <w:p w:rsidR="00000000" w:rsidDel="00000000" w:rsidP="00000000" w:rsidRDefault="00000000" w:rsidRPr="00000000" w14:paraId="00000067">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even as you loved Me.”  </w:t>
      </w:r>
      <w:r w:rsidDel="00000000" w:rsidR="00000000" w:rsidRPr="00000000">
        <w:rPr>
          <w:rFonts w:ascii="Times New Roman" w:cs="Times New Roman" w:eastAsia="Times New Roman" w:hAnsi="Times New Roman"/>
          <w:b w:val="1"/>
          <w:sz w:val="24"/>
          <w:szCs w:val="24"/>
          <w:highlight w:val="yellow"/>
          <w:rtl w:val="0"/>
        </w:rPr>
        <w:t xml:space="preserve">John 17:22-23</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c. Because of Jesus, God’s children can ask the Father anything</w:t>
      </w:r>
    </w:p>
    <w:p w:rsidR="00000000" w:rsidDel="00000000" w:rsidP="00000000" w:rsidRDefault="00000000" w:rsidRPr="00000000" w14:paraId="00000069">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“If you then, who are evil, know how to give good gifts to your children, how much more will </w:t>
      </w:r>
    </w:p>
    <w:p w:rsidR="00000000" w:rsidDel="00000000" w:rsidP="00000000" w:rsidRDefault="00000000" w:rsidRPr="00000000" w14:paraId="0000006A">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your Father who is in heaven give good things to those who ask Him!”  </w:t>
      </w:r>
      <w:r w:rsidDel="00000000" w:rsidR="00000000" w:rsidRPr="00000000">
        <w:rPr>
          <w:rFonts w:ascii="Times New Roman" w:cs="Times New Roman" w:eastAsia="Times New Roman" w:hAnsi="Times New Roman"/>
          <w:b w:val="1"/>
          <w:sz w:val="24"/>
          <w:szCs w:val="24"/>
          <w:highlight w:val="yellow"/>
          <w:rtl w:val="0"/>
        </w:rPr>
        <w:t xml:space="preserve">Matthew 7:11</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sz w:val="24"/>
          <w:szCs w:val="24"/>
          <w:highlight w:val="yellow"/>
          <w:rtl w:val="0"/>
        </w:rPr>
        <w:t xml:space="preserve">d. Because of Jesus, God’s children are made His fellow heirs by the Heavenly Father</w:t>
      </w:r>
    </w:p>
    <w:p w:rsidR="00000000" w:rsidDel="00000000" w:rsidP="00000000" w:rsidRDefault="00000000" w:rsidRPr="00000000" w14:paraId="0000006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Spirit himself bears witness with our spirit that we are children of God, and if children, </w:t>
      </w:r>
    </w:p>
    <w:p w:rsidR="00000000" w:rsidDel="00000000" w:rsidP="00000000" w:rsidRDefault="00000000" w:rsidRPr="00000000" w14:paraId="0000006D">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then heirs—heirs of God and fellow heirs with Christ”  </w:t>
      </w:r>
      <w:r w:rsidDel="00000000" w:rsidR="00000000" w:rsidRPr="00000000">
        <w:rPr>
          <w:rFonts w:ascii="Times New Roman" w:cs="Times New Roman" w:eastAsia="Times New Roman" w:hAnsi="Times New Roman"/>
          <w:b w:val="1"/>
          <w:sz w:val="24"/>
          <w:szCs w:val="24"/>
          <w:highlight w:val="yellow"/>
          <w:rtl w:val="0"/>
        </w:rPr>
        <w:t xml:space="preserve">Romans 8:16-17</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g. Because of Jesus, God’s children have nothing to fear, their Father takes care of them</w:t>
      </w:r>
    </w:p>
    <w:p w:rsidR="00000000" w:rsidDel="00000000" w:rsidP="00000000" w:rsidRDefault="00000000" w:rsidRPr="00000000" w14:paraId="0000006F">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“Therefore do not be anxious, saying, ‘What shall we eat?’ or ‘What shall we drink?’ or </w:t>
      </w:r>
    </w:p>
    <w:p w:rsidR="00000000" w:rsidDel="00000000" w:rsidP="00000000" w:rsidRDefault="00000000" w:rsidRPr="00000000" w14:paraId="00000070">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‘What shall we wear?’... your heavenly Father knows that you need them all.”</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71">
      <w:pPr>
        <w:spacing w:after="0" w:line="240" w:lineRule="auto"/>
        <w:ind w:left="57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Matthew 6:31-32</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Finally, </w:t>
      </w:r>
      <w:r w:rsidDel="00000000" w:rsidR="00000000" w:rsidRPr="00000000">
        <w:rPr>
          <w:rFonts w:ascii="Times New Roman" w:cs="Times New Roman" w:eastAsia="Times New Roman" w:hAnsi="Times New Roman"/>
          <w:sz w:val="24"/>
          <w:szCs w:val="24"/>
          <w:highlight w:val="yellow"/>
          <w:rtl w:val="0"/>
        </w:rPr>
        <w:t xml:space="preserve">f. Because of Jesus, heaven will be a family gathering</w:t>
      </w:r>
    </w:p>
    <w:p w:rsidR="00000000" w:rsidDel="00000000" w:rsidP="00000000" w:rsidRDefault="00000000" w:rsidRPr="00000000" w14:paraId="00000073">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“Now you are no longer strangers to God and foreigners to heaven, but you are members of </w:t>
      </w:r>
    </w:p>
    <w:p w:rsidR="00000000" w:rsidDel="00000000" w:rsidP="00000000" w:rsidRDefault="00000000" w:rsidRPr="00000000" w14:paraId="00000074">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God’s very own family, citizens of God’s country, and you belong in God’s household</w:t>
      </w:r>
    </w:p>
    <w:p w:rsidR="00000000" w:rsidDel="00000000" w:rsidP="00000000" w:rsidRDefault="00000000" w:rsidRPr="00000000" w14:paraId="00000075">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with every other Christian.”  </w:t>
      </w:r>
      <w:r w:rsidDel="00000000" w:rsidR="00000000" w:rsidRPr="00000000">
        <w:rPr>
          <w:rFonts w:ascii="Times New Roman" w:cs="Times New Roman" w:eastAsia="Times New Roman" w:hAnsi="Times New Roman"/>
          <w:b w:val="1"/>
          <w:sz w:val="24"/>
          <w:szCs w:val="24"/>
          <w:highlight w:val="yellow"/>
          <w:rtl w:val="0"/>
        </w:rPr>
        <w:t xml:space="preserve">Ephesians 2:19 (TLB)</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close with a practical step of living out our adoption that you will want to begin this week</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could encourage you to write this out on a card and place it in a prominent place:</w:t>
      </w:r>
    </w:p>
    <w:p w:rsidR="00000000" w:rsidDel="00000000" w:rsidP="00000000" w:rsidRDefault="00000000" w:rsidRPr="00000000" w14:paraId="00000079">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i w:val="1"/>
          <w:sz w:val="24"/>
          <w:szCs w:val="24"/>
          <w:highlight w:val="yellow"/>
          <w:rtl w:val="0"/>
        </w:rPr>
        <w:t xml:space="preserve">I am a child of God, Jesus is my elder brother and the Holy Spirit is helping me live today to </w:t>
      </w:r>
    </w:p>
    <w:p w:rsidR="00000000" w:rsidDel="00000000" w:rsidP="00000000" w:rsidRDefault="00000000" w:rsidRPr="00000000" w14:paraId="0000007A">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bring honor to my Father’s name.  Today is one day closer to the greatest family </w:t>
      </w:r>
    </w:p>
    <w:p w:rsidR="00000000" w:rsidDel="00000000" w:rsidP="00000000" w:rsidRDefault="00000000" w:rsidRPr="00000000" w14:paraId="0000007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gathering history will ever know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(Screen Team…leave this up for a little bit)</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 say this over and over, morning, noon and evening, until its truth lives in your heart!</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 by referencing the QR code in the worship guide for helpful questions to ask each day</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w:t>
      </w:r>
    </w:p>
    <w:p w:rsidR="00000000" w:rsidDel="00000000" w:rsidP="00000000" w:rsidRDefault="00000000" w:rsidRPr="00000000" w14:paraId="0000007F">
      <w:pPr>
        <w:spacing w:after="0" w:line="240" w:lineRule="auto"/>
        <w:ind w:left="0" w:firstLine="0"/>
        <w:rPr>
          <w:rFonts w:ascii="Times New Roman" w:cs="Times New Roman" w:eastAsia="Times New Roman" w:hAnsi="Times New Roman"/>
          <w:b w:val="1"/>
          <w:sz w:val="24"/>
          <w:szCs w:val="24"/>
          <w:highlight w:val="yellow"/>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ageBreakBefore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5">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TGC, https://www.thegospelcoalition.org/essay/propitiation/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