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sz w:val="24"/>
          <w:szCs w:val="24"/>
          <w:rtl w:val="0"/>
        </w:rPr>
        <w:t xml:space="preserve">  </w:t>
        <w:tab/>
        <w:tab/>
        <w:tab/>
        <w:tab/>
        <w:t xml:space="preserve">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sz w:val="24"/>
          <w:szCs w:val="24"/>
          <w:highlight w:val="yellow"/>
          <w:u w:val="single"/>
          <w:rtl w:val="0"/>
        </w:rPr>
        <w:t xml:space="preserve">God on the Move</w:t>
      </w:r>
    </w:p>
    <w:p w:rsidR="00000000" w:rsidDel="00000000" w:rsidP="00000000" w:rsidRDefault="00000000" w:rsidRPr="00000000" w14:paraId="0000000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4-</w:t>
      </w:r>
      <w:r w:rsidDel="00000000" w:rsidR="00000000" w:rsidRPr="00000000">
        <w:rPr>
          <w:rFonts w:ascii="Times New Roman" w:cs="Times New Roman" w:eastAsia="Times New Roman" w:hAnsi="Times New Roman"/>
          <w:b w:val="1"/>
          <w:i w:val="1"/>
          <w:sz w:val="24"/>
          <w:szCs w:val="24"/>
          <w:rtl w:val="0"/>
        </w:rPr>
        <w:t xml:space="preserve">God in the Flesh</w:t>
      </w:r>
      <w:r w:rsidDel="00000000" w:rsidR="00000000" w:rsidRPr="00000000">
        <w:rPr>
          <w:rFonts w:ascii="Times New Roman" w:cs="Times New Roman" w:eastAsia="Times New Roman" w:hAnsi="Times New Roman"/>
          <w:b w:val="1"/>
          <w:sz w:val="24"/>
          <w:szCs w:val="24"/>
          <w:rtl w:val="0"/>
        </w:rPr>
        <w:t xml:space="preserve"> (His Love) John 1:1-14 (p. 886 pew Bible) </w:t>
        <w:tab/>
      </w:r>
      <w:r w:rsidDel="00000000" w:rsidR="00000000" w:rsidRPr="00000000">
        <w:rPr>
          <w:rFonts w:ascii="Times New Roman" w:cs="Times New Roman" w:eastAsia="Times New Roman" w:hAnsi="Times New Roman"/>
          <w:b w:val="1"/>
          <w:highlight w:val="white"/>
          <w:rtl w:val="0"/>
        </w:rPr>
        <w:t xml:space="preserve">3/16-17/2024</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begin part 4 in our series, God on the move, I want to take a moment to speak directly to our </w:t>
      </w:r>
    </w:p>
    <w:p w:rsidR="00000000" w:rsidDel="00000000" w:rsidP="00000000" w:rsidRDefault="00000000" w:rsidRPr="00000000" w14:paraId="0000000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younger people and anyone else drifting away from the Lord</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grew up in a Christian home, but I walked away from the Lord for several years </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bought into the lies of the world, and I can tell you from experience, it left me miserable</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repented and came back to the Lord my second year at college, it was like those cold </w:t>
      </w:r>
    </w:p>
    <w:p w:rsidR="00000000" w:rsidDel="00000000" w:rsidP="00000000" w:rsidRDefault="00000000" w:rsidRPr="00000000" w14:paraId="0000000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wintry NY days when I came in from outside to thaw out next to the woodstove</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numb, hardened heart began to feel again, and I wondered why I ever left Him</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walked away from God, and He walked near to me, to capture me again and lift me out of my </w:t>
      </w:r>
    </w:p>
    <w:p w:rsidR="00000000" w:rsidDel="00000000" w:rsidP="00000000" w:rsidRDefault="00000000" w:rsidRPr="00000000" w14:paraId="0000000C">
      <w:pPr>
        <w:spacing w:after="0" w:line="240" w:lineRule="auto"/>
        <w:ind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misery to bring me back where I belong: </w:t>
      </w:r>
      <w:r w:rsidDel="00000000" w:rsidR="00000000" w:rsidRPr="00000000">
        <w:rPr>
          <w:rFonts w:ascii="Times New Roman" w:cs="Times New Roman" w:eastAsia="Times New Roman" w:hAnsi="Times New Roman"/>
          <w:sz w:val="24"/>
          <w:szCs w:val="24"/>
          <w:u w:val="single"/>
          <w:rtl w:val="0"/>
        </w:rPr>
        <w:t xml:space="preserve">with Him</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absolutely true for all of us: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We were not only created </w:t>
      </w:r>
      <w:r w:rsidDel="00000000" w:rsidR="00000000" w:rsidRPr="00000000">
        <w:rPr>
          <w:rFonts w:ascii="Times New Roman" w:cs="Times New Roman" w:eastAsia="Times New Roman" w:hAnsi="Times New Roman"/>
          <w:i w:val="1"/>
          <w:sz w:val="24"/>
          <w:szCs w:val="24"/>
          <w:highlight w:val="yellow"/>
          <w:u w:val="single"/>
          <w:rtl w:val="0"/>
        </w:rPr>
        <w:t xml:space="preserve">for</w:t>
      </w:r>
      <w:r w:rsidDel="00000000" w:rsidR="00000000" w:rsidRPr="00000000">
        <w:rPr>
          <w:rFonts w:ascii="Times New Roman" w:cs="Times New Roman" w:eastAsia="Times New Roman" w:hAnsi="Times New Roman"/>
          <w:i w:val="1"/>
          <w:sz w:val="24"/>
          <w:szCs w:val="24"/>
          <w:highlight w:val="yellow"/>
          <w:rtl w:val="0"/>
        </w:rPr>
        <w:t xml:space="preserve"> God, but to be </w:t>
      </w:r>
      <w:r w:rsidDel="00000000" w:rsidR="00000000" w:rsidRPr="00000000">
        <w:rPr>
          <w:rFonts w:ascii="Times New Roman" w:cs="Times New Roman" w:eastAsia="Times New Roman" w:hAnsi="Times New Roman"/>
          <w:i w:val="1"/>
          <w:sz w:val="24"/>
          <w:szCs w:val="24"/>
          <w:highlight w:val="yellow"/>
          <w:u w:val="single"/>
          <w:rtl w:val="0"/>
        </w:rPr>
        <w:t xml:space="preserve">with</w:t>
      </w:r>
      <w:r w:rsidDel="00000000" w:rsidR="00000000" w:rsidRPr="00000000">
        <w:rPr>
          <w:rFonts w:ascii="Times New Roman" w:cs="Times New Roman" w:eastAsia="Times New Roman" w:hAnsi="Times New Roman"/>
          <w:i w:val="1"/>
          <w:sz w:val="24"/>
          <w:szCs w:val="24"/>
          <w:highlight w:val="yellow"/>
          <w:rtl w:val="0"/>
        </w:rPr>
        <w:t xml:space="preserve"> God</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Around 400 years after Jesus, a bishop named Augustine wrote an autobiography called </w:t>
      </w:r>
    </w:p>
    <w:p w:rsidR="00000000" w:rsidDel="00000000" w:rsidP="00000000" w:rsidRDefault="00000000" w:rsidRPr="00000000" w14:paraId="0000000F">
      <w:pPr>
        <w:spacing w:after="0" w:line="240" w:lineRule="auto"/>
        <w:ind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Confessions</w:t>
      </w:r>
    </w:p>
    <w:p w:rsidR="00000000" w:rsidDel="00000000" w:rsidP="00000000" w:rsidRDefault="00000000" w:rsidRPr="00000000" w14:paraId="00000010">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The third sentence of that book goes like this: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“Lord, you have made us for Yourself, and our </w:t>
      </w:r>
    </w:p>
    <w:p w:rsidR="00000000" w:rsidDel="00000000" w:rsidP="00000000" w:rsidRDefault="00000000" w:rsidRPr="00000000" w14:paraId="00000011">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hearts are restless until they find rest in you.”</w:t>
      </w:r>
      <w:r w:rsidDel="00000000" w:rsidR="00000000" w:rsidRPr="00000000">
        <w:rPr>
          <w:rFonts w:ascii="Times New Roman" w:cs="Times New Roman" w:eastAsia="Times New Roman" w:hAnsi="Times New Roman"/>
          <w:sz w:val="24"/>
          <w:szCs w:val="24"/>
          <w:highlight w:val="yellow"/>
          <w:rtl w:val="0"/>
        </w:rPr>
        <w:t xml:space="preserve"> Confessions 1.1.1</w:t>
      </w:r>
    </w:p>
    <w:p w:rsidR="00000000" w:rsidDel="00000000" w:rsidP="00000000" w:rsidRDefault="00000000" w:rsidRPr="00000000" w14:paraId="00000012">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About 1200 years later, the famous mathematician Blaise Pascal wrote,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“What else does this </w:t>
      </w:r>
    </w:p>
    <w:p w:rsidR="00000000" w:rsidDel="00000000" w:rsidP="00000000" w:rsidRDefault="00000000" w:rsidRPr="00000000" w14:paraId="00000013">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craving, and this helplessness, proclaim but that there was once in man a true happiness,</w:t>
      </w:r>
    </w:p>
    <w:p w:rsidR="00000000" w:rsidDel="00000000" w:rsidP="00000000" w:rsidRDefault="00000000" w:rsidRPr="00000000" w14:paraId="00000014">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of which all that now remains is the empty print and trace? This he tries in vain to fill</w:t>
      </w:r>
    </w:p>
    <w:p w:rsidR="00000000" w:rsidDel="00000000" w:rsidP="00000000" w:rsidRDefault="00000000" w:rsidRPr="00000000" w14:paraId="00000015">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with everything around him, seeking in things that are not there the help he cannot find in</w:t>
      </w:r>
    </w:p>
    <w:p w:rsidR="00000000" w:rsidDel="00000000" w:rsidP="00000000" w:rsidRDefault="00000000" w:rsidRPr="00000000" w14:paraId="00000016">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those that are, though none can help, since this infinite abyss can be filled only with an</w:t>
      </w:r>
    </w:p>
    <w:p w:rsidR="00000000" w:rsidDel="00000000" w:rsidP="00000000" w:rsidRDefault="00000000" w:rsidRPr="00000000" w14:paraId="00000017">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infinite and unchangeable object; in other words by God himself.”</w:t>
      </w:r>
      <w:r w:rsidDel="00000000" w:rsidR="00000000" w:rsidRPr="00000000">
        <w:rPr>
          <w:rFonts w:ascii="Times New Roman" w:cs="Times New Roman" w:eastAsia="Times New Roman" w:hAnsi="Times New Roman"/>
          <w:sz w:val="24"/>
          <w:szCs w:val="24"/>
          <w:highlight w:val="yellow"/>
          <w:rtl w:val="0"/>
        </w:rPr>
        <w:t xml:space="preserve"> Pensees 10.148</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Deep within us all is an ache to be with Him that many try to salve with the things of this world</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try drugs, money, sex, power, fame and many more, all in a vain effort to resolve that </w:t>
      </w:r>
    </w:p>
    <w:p w:rsidR="00000000" w:rsidDel="00000000" w:rsidP="00000000" w:rsidRDefault="00000000" w:rsidRPr="00000000" w14:paraId="0000001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yearning in the core of their souls that only being with God can remedy</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longing for what was lost in the garden of Eden because of the sin of Adam and Eve</w:t>
      </w:r>
    </w:p>
    <w:p w:rsidR="00000000" w:rsidDel="00000000" w:rsidP="00000000" w:rsidRDefault="00000000" w:rsidRPr="00000000" w14:paraId="0000001C">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Musician Paul Smith in his song, </w:t>
      </w:r>
      <w:r w:rsidDel="00000000" w:rsidR="00000000" w:rsidRPr="00000000">
        <w:rPr>
          <w:rFonts w:ascii="Times New Roman" w:cs="Times New Roman" w:eastAsia="Times New Roman" w:hAnsi="Times New Roman"/>
          <w:i w:val="1"/>
          <w:sz w:val="24"/>
          <w:szCs w:val="24"/>
          <w:rtl w:val="0"/>
        </w:rPr>
        <w:t xml:space="preserve">Homesick for Eden</w:t>
      </w:r>
      <w:r w:rsidDel="00000000" w:rsidR="00000000" w:rsidRPr="00000000">
        <w:rPr>
          <w:rFonts w:ascii="Times New Roman" w:cs="Times New Roman" w:eastAsia="Times New Roman" w:hAnsi="Times New Roman"/>
          <w:sz w:val="24"/>
          <w:szCs w:val="24"/>
          <w:rtl w:val="0"/>
        </w:rPr>
        <w:t xml:space="preserve">, sang,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“All of us are homesick for Eden,</w:t>
      </w:r>
    </w:p>
    <w:p w:rsidR="00000000" w:rsidDel="00000000" w:rsidP="00000000" w:rsidRDefault="00000000" w:rsidRPr="00000000" w14:paraId="0000001D">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i w:val="1"/>
          <w:sz w:val="24"/>
          <w:szCs w:val="24"/>
          <w:highlight w:val="yellow"/>
          <w:rtl w:val="0"/>
        </w:rPr>
        <w:t xml:space="preserve">We yearn to return To a land we've never known, Deep is the need To go back to the</w:t>
      </w:r>
    </w:p>
    <w:p w:rsidR="00000000" w:rsidDel="00000000" w:rsidP="00000000" w:rsidRDefault="00000000" w:rsidRPr="00000000" w14:paraId="0000001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garden, A burning so strong For a place we belong, A placе that we know is home”</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Here is one of those old TV commercials I used to love: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Reese's PB Cup Commercial</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Chocolate and peanut butter just belong together, as do Tom and Jerry, Macaroni and Cheese, </w:t>
      </w:r>
    </w:p>
    <w:p w:rsidR="00000000" w:rsidDel="00000000" w:rsidP="00000000" w:rsidRDefault="00000000" w:rsidRPr="00000000" w14:paraId="0000002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bacon and Eggs, and Spongebob and Patrick</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Vastly more importantly, God and His people belong together, and He has been on the move </w:t>
      </w:r>
    </w:p>
    <w:p w:rsidR="00000000" w:rsidDel="00000000" w:rsidP="00000000" w:rsidRDefault="00000000" w:rsidRPr="00000000" w14:paraId="0000002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all of human history to make this happen and the bible captures that plan</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greatest story in the Bible, and we are about to see His next astonishing step</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Please stand with me and let us read </w:t>
      </w:r>
      <w:r w:rsidDel="00000000" w:rsidR="00000000" w:rsidRPr="00000000">
        <w:rPr>
          <w:rFonts w:ascii="Times New Roman" w:cs="Times New Roman" w:eastAsia="Times New Roman" w:hAnsi="Times New Roman"/>
          <w:b w:val="1"/>
          <w:sz w:val="24"/>
          <w:szCs w:val="24"/>
          <w:rtl w:val="0"/>
        </w:rPr>
        <w:t xml:space="preserve">John 1:1-14</w:t>
      </w:r>
    </w:p>
    <w:p w:rsidR="00000000" w:rsidDel="00000000" w:rsidP="00000000" w:rsidRDefault="00000000" w:rsidRPr="00000000" w14:paraId="00000027">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“In the beginning was the Word, and the Word was with God, and the Word was God. He was in the beginning with God. All things were made through him, and without him was not any thing made that was made.  In him was life, and the life was the light of men. The light shines in the darkness, and the darkness has not overcome it. There was a man sent from God, whose name was John. He came as a witness, to bear witness about the light, that all might believe through him.  He was not the light, but came to bear witness about the light. The true light, which gives light to everyone, was coming into the world.  He was in the world, and the world was made through him, yet the world did not know him.  He came to his own, and his own people did not receive him. But to all who did receive him, who believed in his name, he gave the right to become children of God, who were born, not of blood nor of the will of the flesh nor of the will of man, but of God.  And the Word became flesh and dwelt among us, and we have seen his glory, glory as of the only Son from the Father, full of grace and truth.”</w:t>
      </w:r>
      <w:r w:rsidDel="00000000" w:rsidR="00000000" w:rsidRPr="00000000">
        <w:rPr>
          <w:rFonts w:ascii="Times New Roman" w:cs="Times New Roman" w:eastAsia="Times New Roman" w:hAnsi="Times New Roman"/>
          <w:b w:val="1"/>
          <w:sz w:val="24"/>
          <w:szCs w:val="24"/>
          <w:highlight w:val="yellow"/>
          <w:rtl w:val="0"/>
        </w:rPr>
        <w:t xml:space="preserve">  </w:t>
      </w:r>
    </w:p>
    <w:p w:rsidR="00000000" w:rsidDel="00000000" w:rsidP="00000000" w:rsidRDefault="00000000" w:rsidRPr="00000000" w14:paraId="00000028">
      <w:pPr>
        <w:spacing w:after="0" w:line="240" w:lineRule="auto"/>
        <w:ind w:left="5760"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John 1:14</w:t>
      </w:r>
    </w:p>
    <w:p w:rsidR="00000000" w:rsidDel="00000000" w:rsidP="00000000" w:rsidRDefault="00000000" w:rsidRPr="00000000" w14:paraId="00000029">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Let’s recall what this series has shown us so far</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created Adam and Eve, and would commune with them in a garden in a place called Eden</w:t>
      </w:r>
    </w:p>
    <w:p w:rsidR="00000000" w:rsidDel="00000000" w:rsidP="00000000" w:rsidRDefault="00000000" w:rsidRPr="00000000" w14:paraId="0000002B">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He said to them,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“Be fruitful and multiply and fill the earth…” </w:t>
      </w:r>
      <w:r w:rsidDel="00000000" w:rsidR="00000000" w:rsidRPr="00000000">
        <w:rPr>
          <w:rFonts w:ascii="Times New Roman" w:cs="Times New Roman" w:eastAsia="Times New Roman" w:hAnsi="Times New Roman"/>
          <w:b w:val="1"/>
          <w:sz w:val="24"/>
          <w:szCs w:val="24"/>
          <w:highlight w:val="yellow"/>
          <w:rtl w:val="0"/>
        </w:rPr>
        <w:t xml:space="preserve">Genesis 1:28 </w:t>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wanted humanity to spread, filling the earth, expanding Eden and He’d dwell with them</w:t>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 sin of Adam and Eve ruptured the fellowship between God and His people</w:t>
      </w:r>
    </w:p>
    <w:p w:rsidR="00000000" w:rsidDel="00000000" w:rsidP="00000000" w:rsidRDefault="00000000" w:rsidRPr="00000000" w14:paraId="0000002E">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What is keeping us from being with God is sin</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is holy, He cannot be in fellowship with sin so it must be removed, His people made holy</w:t>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expelled Adam and Eve from the garden and cherubim guarded the way back into the garden</w:t>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God is on the move, and millennium later, with millions of people on earth, He chose a </w:t>
      </w:r>
    </w:p>
    <w:p w:rsidR="00000000" w:rsidDel="00000000" w:rsidP="00000000" w:rsidRDefault="00000000" w:rsidRPr="00000000" w14:paraId="0000003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for Himself, through Whom He would display His glory and dwell with them</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people was Israel, and He rescued them from slavery in Egypt, and began what would be a </w:t>
      </w:r>
    </w:p>
    <w:p w:rsidR="00000000" w:rsidDel="00000000" w:rsidP="00000000" w:rsidRDefault="00000000" w:rsidRPr="00000000" w14:paraId="0000003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year journey to a land He had chosen for them to have, a land He gave to them</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those 40 years, He had a large, beautiful tent made, where He would come and go </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wonderful as it was to have Yahweh in their midst, only Moses talked with God face to face</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wasn’t the fellowship He enjoyed with Adam and Eve, but it was one step on God’s plan</w:t>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God’s next step was to command Solomon, the king of Israel, to build for Him a house, a temple, </w:t>
      </w:r>
    </w:p>
    <w:p w:rsidR="00000000" w:rsidDel="00000000" w:rsidP="00000000" w:rsidRDefault="00000000" w:rsidRPr="00000000" w14:paraId="0000003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fixed place for Him to live here on earth among His people</w:t>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didn’t come and go as He did with the tabernacle and while that tabernacle displayed His </w:t>
      </w:r>
    </w:p>
    <w:p w:rsidR="00000000" w:rsidDel="00000000" w:rsidP="00000000" w:rsidRDefault="00000000" w:rsidRPr="00000000" w14:paraId="0000003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holiness, the temple of Solomon displayed His glory</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God will not stop until the glory of His presence fills the earth, and with that temple, people </w:t>
      </w:r>
    </w:p>
    <w:p w:rsidR="00000000" w:rsidDel="00000000" w:rsidP="00000000" w:rsidRDefault="00000000" w:rsidRPr="00000000" w14:paraId="0000003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had to come to Him</w:t>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they did from all over the world, but His people hardened their hearts in sin and God raised </w:t>
      </w:r>
    </w:p>
    <w:p w:rsidR="00000000" w:rsidDel="00000000" w:rsidP="00000000" w:rsidRDefault="00000000" w:rsidRPr="00000000" w14:paraId="0000004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Babylon who laid waste to the temple and the city of Jerusalem</w:t>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God’s temple would be rebuilt, two more times, but the problem continued to be sin</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What keeps us from being with God is our sin</w:t>
      </w: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knew all along, the problem of sin had to be dealt with for Him to dwell with His people</w:t>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Millions of innocent animals were slaughtered at the tabernacle and temple, but we re told, </w:t>
      </w:r>
    </w:p>
    <w:p w:rsidR="00000000" w:rsidDel="00000000" w:rsidP="00000000" w:rsidRDefault="00000000" w:rsidRPr="00000000" w14:paraId="00000046">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“it is impossible for the blood of bulls and goats to take away sins.” </w:t>
      </w:r>
      <w:r w:rsidDel="00000000" w:rsidR="00000000" w:rsidRPr="00000000">
        <w:rPr>
          <w:rFonts w:ascii="Times New Roman" w:cs="Times New Roman" w:eastAsia="Times New Roman" w:hAnsi="Times New Roman"/>
          <w:b w:val="1"/>
          <w:sz w:val="24"/>
          <w:szCs w:val="24"/>
          <w:highlight w:val="yellow"/>
          <w:rtl w:val="0"/>
        </w:rPr>
        <w:t xml:space="preserve">Hebrews 10:4</w:t>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Sacrificing the animals only temporarily covered sin, it could not remove sin</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better temple must come in which God would dwell, and that is the next step of God</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“And the Word became flesh and dwelt among us, and we have seen his glory, glory as of</w:t>
      </w:r>
    </w:p>
    <w:p w:rsidR="00000000" w:rsidDel="00000000" w:rsidP="00000000" w:rsidRDefault="00000000" w:rsidRPr="00000000" w14:paraId="0000004B">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the only Son from the Father, full of grace and truth.” </w:t>
      </w:r>
      <w:r w:rsidDel="00000000" w:rsidR="00000000" w:rsidRPr="00000000">
        <w:rPr>
          <w:rFonts w:ascii="Times New Roman" w:cs="Times New Roman" w:eastAsia="Times New Roman" w:hAnsi="Times New Roman"/>
          <w:b w:val="1"/>
          <w:sz w:val="24"/>
          <w:szCs w:val="24"/>
          <w:highlight w:val="yellow"/>
          <w:rtl w:val="0"/>
        </w:rPr>
        <w:t xml:space="preserve">John 1:14 </w:t>
      </w:r>
    </w:p>
    <w:p w:rsidR="00000000" w:rsidDel="00000000" w:rsidP="00000000" w:rsidRDefault="00000000" w:rsidRPr="00000000" w14:paraId="0000004C">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We learn the identity of </w:t>
      </w:r>
      <w:r w:rsidDel="00000000" w:rsidR="00000000" w:rsidRPr="00000000">
        <w:rPr>
          <w:rFonts w:ascii="Times New Roman" w:cs="Times New Roman" w:eastAsia="Times New Roman" w:hAnsi="Times New Roman"/>
          <w:b w:val="1"/>
          <w:i w:val="1"/>
          <w:sz w:val="24"/>
          <w:szCs w:val="24"/>
          <w:rtl w:val="0"/>
        </w:rPr>
        <w:t xml:space="preserve">‘the Word’</w:t>
      </w:r>
      <w:r w:rsidDel="00000000" w:rsidR="00000000" w:rsidRPr="00000000">
        <w:rPr>
          <w:rFonts w:ascii="Times New Roman" w:cs="Times New Roman" w:eastAsia="Times New Roman" w:hAnsi="Times New Roman"/>
          <w:sz w:val="24"/>
          <w:szCs w:val="24"/>
          <w:rtl w:val="0"/>
        </w:rPr>
        <w:t xml:space="preserve"> at the opening of John’s gospel where he wrote: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i w:val="1"/>
          <w:sz w:val="24"/>
          <w:szCs w:val="24"/>
          <w:highlight w:val="yellow"/>
          <w:rtl w:val="0"/>
        </w:rPr>
        <w:t xml:space="preserve">“In the </w:t>
      </w:r>
    </w:p>
    <w:p w:rsidR="00000000" w:rsidDel="00000000" w:rsidP="00000000" w:rsidRDefault="00000000" w:rsidRPr="00000000" w14:paraId="0000004D">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beginning was the Word, and the Word was with God, and the Word was God. He was </w:t>
      </w:r>
    </w:p>
    <w:p w:rsidR="00000000" w:rsidDel="00000000" w:rsidP="00000000" w:rsidRDefault="00000000" w:rsidRPr="00000000" w14:paraId="0000004E">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in the beginning with God. All things were made through Him, and without Him was </w:t>
      </w:r>
    </w:p>
    <w:p w:rsidR="00000000" w:rsidDel="00000000" w:rsidP="00000000" w:rsidRDefault="00000000" w:rsidRPr="00000000" w14:paraId="0000004F">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not any thing made that was made.”</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John 1:1–3</w:t>
      </w:r>
    </w:p>
    <w:p w:rsidR="00000000" w:rsidDel="00000000" w:rsidP="00000000" w:rsidRDefault="00000000" w:rsidRPr="00000000" w14:paraId="00000050">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i w:val="1"/>
          <w:sz w:val="24"/>
          <w:szCs w:val="24"/>
          <w:rtl w:val="0"/>
        </w:rPr>
        <w:t xml:space="preserve">‘Word’ </w:t>
      </w:r>
      <w:r w:rsidDel="00000000" w:rsidR="00000000" w:rsidRPr="00000000">
        <w:rPr>
          <w:rFonts w:ascii="Times New Roman" w:cs="Times New Roman" w:eastAsia="Times New Roman" w:hAnsi="Times New Roman"/>
          <w:sz w:val="24"/>
          <w:szCs w:val="24"/>
          <w:rtl w:val="0"/>
        </w:rPr>
        <w:t xml:space="preserve">is simply, incredibly, Jesus, of whom it is said later,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“For in </w:t>
      </w:r>
      <w:r w:rsidDel="00000000" w:rsidR="00000000" w:rsidRPr="00000000">
        <w:rPr>
          <w:rFonts w:ascii="Times New Roman" w:cs="Times New Roman" w:eastAsia="Times New Roman" w:hAnsi="Times New Roman"/>
          <w:b w:val="1"/>
          <w:sz w:val="24"/>
          <w:szCs w:val="24"/>
          <w:highlight w:val="yellow"/>
          <w:rtl w:val="0"/>
        </w:rPr>
        <w:t xml:space="preserve">[Jesus]</w:t>
      </w:r>
      <w:r w:rsidDel="00000000" w:rsidR="00000000" w:rsidRPr="00000000">
        <w:rPr>
          <w:rFonts w:ascii="Times New Roman" w:cs="Times New Roman" w:eastAsia="Times New Roman" w:hAnsi="Times New Roman"/>
          <w:b w:val="1"/>
          <w:i w:val="1"/>
          <w:sz w:val="24"/>
          <w:szCs w:val="24"/>
          <w:highlight w:val="yellow"/>
          <w:rtl w:val="0"/>
        </w:rPr>
        <w:t xml:space="preserve"> the whole </w:t>
      </w:r>
    </w:p>
    <w:p w:rsidR="00000000" w:rsidDel="00000000" w:rsidP="00000000" w:rsidRDefault="00000000" w:rsidRPr="00000000" w14:paraId="00000051">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fullness of deity dwells bodily,”</w:t>
      </w:r>
      <w:r w:rsidDel="00000000" w:rsidR="00000000" w:rsidRPr="00000000">
        <w:rPr>
          <w:rFonts w:ascii="Times New Roman" w:cs="Times New Roman" w:eastAsia="Times New Roman" w:hAnsi="Times New Roman"/>
          <w:b w:val="1"/>
          <w:sz w:val="24"/>
          <w:szCs w:val="24"/>
          <w:highlight w:val="yellow"/>
          <w:rtl w:val="0"/>
        </w:rPr>
        <w:t xml:space="preserve">  Col 2:9</w:t>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 Who God is came dwelt in a baby born of Mary</w:t>
      </w:r>
    </w:p>
    <w:p w:rsidR="00000000" w:rsidDel="00000000" w:rsidP="00000000" w:rsidRDefault="00000000" w:rsidRPr="00000000" w14:paraId="00000053">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You might remember the movie Aladdin, where Genie tells Aladdin,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i w:val="1"/>
          <w:sz w:val="24"/>
          <w:szCs w:val="24"/>
          <w:highlight w:val="yellow"/>
          <w:rtl w:val="0"/>
        </w:rPr>
        <w:t xml:space="preserve"> “It’s all part and parcel</w:t>
      </w:r>
    </w:p>
    <w:p w:rsidR="00000000" w:rsidDel="00000000" w:rsidP="00000000" w:rsidRDefault="00000000" w:rsidRPr="00000000" w14:paraId="00000054">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of the whole genie gig; phenomenal cosmic powers, itty-bitty living space”</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Disney couldn’t know that they pointed to the infinitely greater story of the God in the flesh!</w:t>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 God entered an embryo and lived as a human being</w:t>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as the glory of God filled the tabernacle and temple, that glory now tabernacled in Jesus</w:t>
      </w:r>
    </w:p>
    <w:p w:rsidR="00000000" w:rsidDel="00000000" w:rsidP="00000000" w:rsidRDefault="00000000" w:rsidRPr="00000000" w14:paraId="00000058">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Look again at </w:t>
      </w:r>
      <w:r w:rsidDel="00000000" w:rsidR="00000000" w:rsidRPr="00000000">
        <w:rPr>
          <w:rFonts w:ascii="Times New Roman" w:cs="Times New Roman" w:eastAsia="Times New Roman" w:hAnsi="Times New Roman"/>
          <w:b w:val="1"/>
          <w:sz w:val="24"/>
          <w:szCs w:val="24"/>
          <w:highlight w:val="yellow"/>
          <w:rtl w:val="0"/>
        </w:rPr>
        <w:t xml:space="preserve">PP John 1:1, </w:t>
      </w:r>
      <w:r w:rsidDel="00000000" w:rsidR="00000000" w:rsidRPr="00000000">
        <w:rPr>
          <w:rFonts w:ascii="Times New Roman" w:cs="Times New Roman" w:eastAsia="Times New Roman" w:hAnsi="Times New Roman"/>
          <w:b w:val="1"/>
          <w:i w:val="1"/>
          <w:sz w:val="24"/>
          <w:szCs w:val="24"/>
          <w:highlight w:val="yellow"/>
          <w:rtl w:val="0"/>
        </w:rPr>
        <w:t xml:space="preserve">“In the beginning was the Word, and the Word was with God, and </w:t>
      </w:r>
    </w:p>
    <w:p w:rsidR="00000000" w:rsidDel="00000000" w:rsidP="00000000" w:rsidRDefault="00000000" w:rsidRPr="00000000" w14:paraId="00000059">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the Word was God.”</w:t>
      </w:r>
    </w:p>
    <w:p w:rsidR="00000000" w:rsidDel="00000000" w:rsidP="00000000" w:rsidRDefault="00000000" w:rsidRPr="00000000" w14:paraId="0000005A">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That preposition </w:t>
      </w:r>
      <w:r w:rsidDel="00000000" w:rsidR="00000000" w:rsidRPr="00000000">
        <w:rPr>
          <w:rFonts w:ascii="Times New Roman" w:cs="Times New Roman" w:eastAsia="Times New Roman" w:hAnsi="Times New Roman"/>
          <w:b w:val="1"/>
          <w:i w:val="1"/>
          <w:sz w:val="24"/>
          <w:szCs w:val="24"/>
          <w:rtl w:val="0"/>
        </w:rPr>
        <w:t xml:space="preserve">‘with’</w:t>
      </w:r>
      <w:r w:rsidDel="00000000" w:rsidR="00000000" w:rsidRPr="00000000">
        <w:rPr>
          <w:rFonts w:ascii="Times New Roman" w:cs="Times New Roman" w:eastAsia="Times New Roman" w:hAnsi="Times New Roman"/>
          <w:sz w:val="24"/>
          <w:szCs w:val="24"/>
          <w:rtl w:val="0"/>
        </w:rPr>
        <w:t xml:space="preserve"> is from a Greek word that means </w:t>
      </w:r>
      <w:r w:rsidDel="00000000" w:rsidR="00000000" w:rsidRPr="00000000">
        <w:rPr>
          <w:rFonts w:ascii="Times New Roman" w:cs="Times New Roman" w:eastAsia="Times New Roman" w:hAnsi="Times New Roman"/>
          <w:i w:val="1"/>
          <w:sz w:val="24"/>
          <w:szCs w:val="24"/>
          <w:rtl w:val="0"/>
        </w:rPr>
        <w:t xml:space="preserve">face to face, unbroken fellowship</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all eternity Jesus, and the Heavenly Father, and the Holy Spirit have lived in unbroken </w:t>
      </w:r>
    </w:p>
    <w:p w:rsidR="00000000" w:rsidDel="00000000" w:rsidP="00000000" w:rsidRDefault="00000000" w:rsidRPr="00000000" w14:paraId="0000005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fellowship with one another</w:t>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wonder He cried out in such anguish on the cross when the Father looked away from His Son </w:t>
        <w:br w:type="textWrapping"/>
        <w:tab/>
        <w:t xml:space="preserve">Who had become sin</w:t>
      </w:r>
    </w:p>
    <w:p w:rsidR="00000000" w:rsidDel="00000000" w:rsidP="00000000" w:rsidRDefault="00000000" w:rsidRPr="00000000" w14:paraId="0000005E">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“For our sake </w:t>
      </w:r>
      <w:r w:rsidDel="00000000" w:rsidR="00000000" w:rsidRPr="00000000">
        <w:rPr>
          <w:rFonts w:ascii="Times New Roman" w:cs="Times New Roman" w:eastAsia="Times New Roman" w:hAnsi="Times New Roman"/>
          <w:b w:val="1"/>
          <w:sz w:val="24"/>
          <w:szCs w:val="24"/>
          <w:highlight w:val="yellow"/>
          <w:rtl w:val="0"/>
        </w:rPr>
        <w:t xml:space="preserve">[the Father] </w:t>
      </w:r>
      <w:r w:rsidDel="00000000" w:rsidR="00000000" w:rsidRPr="00000000">
        <w:rPr>
          <w:rFonts w:ascii="Times New Roman" w:cs="Times New Roman" w:eastAsia="Times New Roman" w:hAnsi="Times New Roman"/>
          <w:b w:val="1"/>
          <w:i w:val="1"/>
          <w:sz w:val="24"/>
          <w:szCs w:val="24"/>
          <w:highlight w:val="yellow"/>
          <w:rtl w:val="0"/>
        </w:rPr>
        <w:t xml:space="preserve">made </w:t>
      </w:r>
      <w:r w:rsidDel="00000000" w:rsidR="00000000" w:rsidRPr="00000000">
        <w:rPr>
          <w:rFonts w:ascii="Times New Roman" w:cs="Times New Roman" w:eastAsia="Times New Roman" w:hAnsi="Times New Roman"/>
          <w:b w:val="1"/>
          <w:sz w:val="24"/>
          <w:szCs w:val="24"/>
          <w:highlight w:val="yellow"/>
          <w:rtl w:val="0"/>
        </w:rPr>
        <w:t xml:space="preserve">[Jesus]</w:t>
      </w:r>
      <w:r w:rsidDel="00000000" w:rsidR="00000000" w:rsidRPr="00000000">
        <w:rPr>
          <w:rFonts w:ascii="Times New Roman" w:cs="Times New Roman" w:eastAsia="Times New Roman" w:hAnsi="Times New Roman"/>
          <w:b w:val="1"/>
          <w:i w:val="1"/>
          <w:sz w:val="24"/>
          <w:szCs w:val="24"/>
          <w:highlight w:val="yellow"/>
          <w:rtl w:val="0"/>
        </w:rPr>
        <w:t xml:space="preserve"> to be sin who knew no sin, so that in </w:t>
      </w:r>
      <w:r w:rsidDel="00000000" w:rsidR="00000000" w:rsidRPr="00000000">
        <w:rPr>
          <w:rFonts w:ascii="Times New Roman" w:cs="Times New Roman" w:eastAsia="Times New Roman" w:hAnsi="Times New Roman"/>
          <w:b w:val="1"/>
          <w:sz w:val="24"/>
          <w:szCs w:val="24"/>
          <w:highlight w:val="yellow"/>
          <w:rtl w:val="0"/>
        </w:rPr>
        <w:t xml:space="preserve">[Jesus]</w:t>
      </w:r>
      <w:r w:rsidDel="00000000" w:rsidR="00000000" w:rsidRPr="00000000">
        <w:rPr>
          <w:rFonts w:ascii="Times New Roman" w:cs="Times New Roman" w:eastAsia="Times New Roman" w:hAnsi="Times New Roman"/>
          <w:b w:val="1"/>
          <w:i w:val="1"/>
          <w:sz w:val="24"/>
          <w:szCs w:val="24"/>
          <w:highlight w:val="yellow"/>
          <w:rtl w:val="0"/>
        </w:rPr>
        <w:t xml:space="preserve"> we</w:t>
      </w:r>
    </w:p>
    <w:p w:rsidR="00000000" w:rsidDel="00000000" w:rsidP="00000000" w:rsidRDefault="00000000" w:rsidRPr="00000000" w14:paraId="0000005F">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might become the righteousness of God.”</w:t>
      </w:r>
      <w:r w:rsidDel="00000000" w:rsidR="00000000" w:rsidRPr="00000000">
        <w:rPr>
          <w:rFonts w:ascii="Times New Roman" w:cs="Times New Roman" w:eastAsia="Times New Roman" w:hAnsi="Times New Roman"/>
          <w:b w:val="1"/>
          <w:sz w:val="24"/>
          <w:szCs w:val="24"/>
          <w:highlight w:val="yellow"/>
          <w:rtl w:val="0"/>
        </w:rPr>
        <w:t xml:space="preserve">  2 Corinthians 5:21</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in His death, did what millions of animal sacrifices could never do…He made us righteous</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Shedding the blood of an innocent lamb would cover the one who offered it in faith, but trusting </w:t>
      </w:r>
    </w:p>
    <w:p w:rsidR="00000000" w:rsidDel="00000000" w:rsidP="00000000" w:rsidRDefault="00000000" w:rsidRPr="00000000" w14:paraId="0000006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shed blood of Jesus removes that sin, restoring the innocence of righteousness</w:t>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can only dwell with the righteous, and through His Son, Whose death for us is the greatest </w:t>
      </w:r>
    </w:p>
    <w:p w:rsidR="00000000" w:rsidDel="00000000" w:rsidP="00000000" w:rsidRDefault="00000000" w:rsidRPr="00000000" w14:paraId="0000006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display of love ever seen, He made us righteous and can dwell with us in fellowship</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Friends, are you able to see what God is doing as He is on the move throughout the bible?</w:t>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sin that broke their fellowship that Adam and Eve enjoyed with God</w:t>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sin that moved God to place the Cherubim to guard the way back into His presence</w:t>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sin that kept Israel from coming up on Mt Sinai to a God cloaked in thunder and darkness</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because of sin that a cloud covered the tabernacle, shrouding the way to God’s presence</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because of sin that there was a thick curtain in the Holy of Holies in God’s temple</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only way God could dwell with His people was to make a way for their sin to be removed</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June 4th, 1820, a 45 year old Elvina Hall sat in the choir loft, not really listening to the </w:t>
      </w:r>
    </w:p>
    <w:p w:rsidR="00000000" w:rsidDel="00000000" w:rsidP="00000000" w:rsidRDefault="00000000" w:rsidRPr="00000000" w14:paraId="0000006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pastor’s long prayer, and instead writing down some lyrics coursing through her head</w:t>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showed the lyrics to her pastor, who then combined them to a new tune that organist John </w:t>
      </w:r>
    </w:p>
    <w:p w:rsidR="00000000" w:rsidDel="00000000" w:rsidP="00000000" w:rsidRDefault="00000000" w:rsidRPr="00000000" w14:paraId="0000007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Grape had just composed, giving birth to one of the great hymns of old </w:t>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at Monument Street Methodist Church in Baltimore, Maryland that the song ‘Jesus Paid it </w:t>
      </w:r>
    </w:p>
    <w:p w:rsidR="00000000" w:rsidDel="00000000" w:rsidP="00000000" w:rsidRDefault="00000000" w:rsidRPr="00000000" w14:paraId="0000007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was first sung</w:t>
      </w:r>
    </w:p>
    <w:p w:rsidR="00000000" w:rsidDel="00000000" w:rsidP="00000000" w:rsidRDefault="00000000" w:rsidRPr="00000000" w14:paraId="00000074">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“Jesus paid it all, All to Him I owe; Sin had left a crimson stain, He washed it white as </w:t>
      </w:r>
    </w:p>
    <w:p w:rsidR="00000000" w:rsidDel="00000000" w:rsidP="00000000" w:rsidRDefault="00000000" w:rsidRPr="00000000" w14:paraId="00000075">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snow.”</w:t>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just over 2,000 years ago at 3 pm, on a terrible, bloody tree that Jesus exhaled his final </w:t>
      </w:r>
    </w:p>
    <w:p w:rsidR="00000000" w:rsidDel="00000000" w:rsidP="00000000" w:rsidRDefault="00000000" w:rsidRPr="00000000" w14:paraId="0000007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breath, and died</w:t>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that moment, inside the Holy of Holies of the Temple, that thick curtain of blue, crimson and</w:t>
      </w:r>
    </w:p>
    <w:p w:rsidR="00000000" w:rsidDel="00000000" w:rsidP="00000000" w:rsidRDefault="00000000" w:rsidRPr="00000000" w14:paraId="0000007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purple fine linen, was ripped from the top to the bottom </w:t>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curtain was an impassable barrier for God and His people</w:t>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 (Pic)</w:t>
      </w:r>
      <w:r w:rsidDel="00000000" w:rsidR="00000000" w:rsidRPr="00000000">
        <w:rPr>
          <w:rFonts w:ascii="Times New Roman" w:cs="Times New Roman" w:eastAsia="Times New Roman" w:hAnsi="Times New Roman"/>
          <w:sz w:val="24"/>
          <w:szCs w:val="24"/>
          <w:rtl w:val="0"/>
        </w:rPr>
        <w:t xml:space="preserve"> Recall the Doors of Durin in the Lord of the Rings, barring entrance into Moria</w:t>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 (Pic)</w:t>
      </w:r>
      <w:r w:rsidDel="00000000" w:rsidR="00000000" w:rsidRPr="00000000">
        <w:rPr>
          <w:rFonts w:ascii="Times New Roman" w:cs="Times New Roman" w:eastAsia="Times New Roman" w:hAnsi="Times New Roman"/>
          <w:sz w:val="24"/>
          <w:szCs w:val="24"/>
          <w:rtl w:val="0"/>
        </w:rPr>
        <w:t xml:space="preserve"> Or the wardrobe preventing or allowing the way into Narnia</w:t>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 (Pic)</w:t>
      </w:r>
      <w:r w:rsidDel="00000000" w:rsidR="00000000" w:rsidRPr="00000000">
        <w:rPr>
          <w:rFonts w:ascii="Times New Roman" w:cs="Times New Roman" w:eastAsia="Times New Roman" w:hAnsi="Times New Roman"/>
          <w:sz w:val="24"/>
          <w:szCs w:val="24"/>
          <w:rtl w:val="0"/>
        </w:rPr>
        <w:t xml:space="preserve"> Or Fluffy the 3-headed giant dog guarding the way into the chambers in Harry Potter</w:t>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key feature of these stories is there’s a barrier between them and where they needed to be</w:t>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 common theme in storytelling that comes from what is imprinted in us all…where we most </w:t>
      </w:r>
    </w:p>
    <w:p w:rsidR="00000000" w:rsidDel="00000000" w:rsidP="00000000" w:rsidRDefault="00000000" w:rsidRPr="00000000" w14:paraId="0000008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want to be is blocked, there is a barrier separating us</w:t>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died, atoning for our sins and that barrier, the curtain, was ripped opening the way to God</w:t>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is the new temple where the fullness of God dwells, and He is accessible to all who believe</w:t>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get to God, and God can get to us, because sin, that barrier, is taken away!</w:t>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is on the move, and His plan to dwell with His people all over the earth is propelled forward </w:t>
      </w:r>
    </w:p>
    <w:p w:rsidR="00000000" w:rsidDel="00000000" w:rsidP="00000000" w:rsidRDefault="00000000" w:rsidRPr="00000000" w14:paraId="0000008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death, burial and resurrection of His Son, in Whom the fullness of deity dwells</w:t>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believe this?</w:t>
      </w:r>
    </w:p>
    <w:p w:rsidR="00000000" w:rsidDel="00000000" w:rsidP="00000000" w:rsidRDefault="00000000" w:rsidRPr="00000000" w14:paraId="00000088">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w:t>
      </w:r>
      <w:r w:rsidDel="00000000" w:rsidR="00000000" w:rsidRPr="00000000">
        <w:rPr>
          <w:rtl w:val="0"/>
        </w:rPr>
      </w:r>
    </w:p>
    <w:sectPr>
      <w:headerReference r:id="rId6" w:type="default"/>
      <w:foot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br w:type="textWrapping"/>
    </w:r>
    <w:r w:rsidDel="00000000" w:rsidR="00000000" w:rsidRPr="00000000">
      <w:rPr>
        <w:rtl w:val="0"/>
      </w:rPr>
    </w:r>
  </w:p>
  <w:p w:rsidR="00000000" w:rsidDel="00000000" w:rsidP="00000000" w:rsidRDefault="00000000" w:rsidRPr="00000000" w14:paraId="0000008B">
    <w:pPr>
      <w:pageBreakBefore w:val="0"/>
      <w:spacing w:after="0" w:line="240" w:lineRule="auto"/>
      <w:ind w:left="2160" w:firstLine="720"/>
      <w:rPr/>
    </w:pP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259"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pageBreakBefore w:val="0"/>
      <w:spacing w:line="259"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