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EB503" w14:textId="547270B7" w:rsidR="000D0224" w:rsidRDefault="00374BEB" w:rsidP="000D0224">
      <w:pPr>
        <w:jc w:val="center"/>
        <w:rPr>
          <w:rFonts w:ascii="Helvetica" w:hAnsi="Helvetica"/>
          <w:color w:val="000000" w:themeColor="text1"/>
          <w:sz w:val="20"/>
          <w:szCs w:val="20"/>
        </w:rPr>
      </w:pPr>
      <w:r>
        <w:rPr>
          <w:rFonts w:ascii="Helvetica" w:hAnsi="Helvetica"/>
          <w:color w:val="000000" w:themeColor="text1"/>
          <w:sz w:val="20"/>
          <w:szCs w:val="20"/>
        </w:rPr>
        <w:t xml:space="preserve">Unsung Hero's – </w:t>
      </w:r>
      <w:r w:rsidR="00B6626D">
        <w:rPr>
          <w:rFonts w:ascii="Helvetica" w:hAnsi="Helvetica"/>
          <w:color w:val="000000" w:themeColor="text1"/>
          <w:sz w:val="20"/>
          <w:szCs w:val="20"/>
        </w:rPr>
        <w:t>God Used Who</w:t>
      </w:r>
      <w:r w:rsidR="006C08F6">
        <w:rPr>
          <w:rFonts w:ascii="Helvetica" w:hAnsi="Helvetica"/>
          <w:color w:val="000000" w:themeColor="text1"/>
          <w:sz w:val="20"/>
          <w:szCs w:val="20"/>
        </w:rPr>
        <w:t xml:space="preserve"> #4</w:t>
      </w:r>
    </w:p>
    <w:p w14:paraId="0742E360" w14:textId="77777777" w:rsidR="000D0224" w:rsidRDefault="000D0224" w:rsidP="000D0224">
      <w:pPr>
        <w:jc w:val="center"/>
        <w:rPr>
          <w:rFonts w:ascii="Helvetica" w:hAnsi="Helvetica"/>
          <w:color w:val="000000" w:themeColor="text1"/>
          <w:sz w:val="20"/>
          <w:szCs w:val="20"/>
        </w:rPr>
      </w:pPr>
    </w:p>
    <w:p w14:paraId="2C197E97" w14:textId="77777777" w:rsidR="000D0224" w:rsidRDefault="00374BEB" w:rsidP="000D0224">
      <w:pPr>
        <w:rPr>
          <w:rFonts w:ascii="Helvetica" w:hAnsi="Helvetica"/>
          <w:color w:val="00B050"/>
          <w:sz w:val="20"/>
          <w:szCs w:val="20"/>
        </w:rPr>
      </w:pPr>
      <w:r w:rsidRPr="000365C9">
        <w:rPr>
          <w:rFonts w:ascii="Helvetica" w:hAnsi="Helvetica"/>
          <w:color w:val="000000" w:themeColor="text1"/>
          <w:sz w:val="20"/>
          <w:szCs w:val="20"/>
        </w:rPr>
        <w:t>Community is our step in 2024 to help fulfill the Vision of TWBC. Community is how we will lead people to an encounter with God, resulting in life change</w:t>
      </w:r>
      <w:r w:rsidRPr="000365C9">
        <w:rPr>
          <w:rFonts w:ascii="Helvetica" w:hAnsi="Helvetica"/>
          <w:color w:val="00B050"/>
          <w:sz w:val="20"/>
          <w:szCs w:val="20"/>
        </w:rPr>
        <w:t>. Accountability + Transparency = Community</w:t>
      </w:r>
    </w:p>
    <w:p w14:paraId="691A40D8" w14:textId="77777777" w:rsidR="000D0224" w:rsidRDefault="000D0224" w:rsidP="000D0224">
      <w:pPr>
        <w:rPr>
          <w:rFonts w:ascii="Helvetica" w:hAnsi="Helvetica"/>
          <w:color w:val="00B050"/>
          <w:sz w:val="20"/>
          <w:szCs w:val="20"/>
        </w:rPr>
      </w:pPr>
    </w:p>
    <w:p w14:paraId="2F367E14" w14:textId="77777777" w:rsidR="000D0224" w:rsidRPr="000365C9" w:rsidRDefault="00374BEB" w:rsidP="000D0224">
      <w:pPr>
        <w:rPr>
          <w:rFonts w:ascii="Helvetica" w:hAnsi="Helvetica"/>
          <w:color w:val="000000" w:themeColor="text1"/>
          <w:sz w:val="20"/>
          <w:szCs w:val="20"/>
        </w:rPr>
      </w:pPr>
      <w:r w:rsidRPr="000365C9">
        <w:rPr>
          <w:rFonts w:ascii="Helvetica" w:hAnsi="Helvetica"/>
          <w:color w:val="000000" w:themeColor="text1"/>
          <w:sz w:val="20"/>
          <w:szCs w:val="20"/>
        </w:rPr>
        <w:t xml:space="preserve">Accountability - means you can count on me. It is caring for those you are in Community with. </w:t>
      </w:r>
    </w:p>
    <w:p w14:paraId="588F9669" w14:textId="77777777" w:rsidR="000D0224" w:rsidRPr="000365C9" w:rsidRDefault="00374BEB" w:rsidP="000D0224">
      <w:pPr>
        <w:rPr>
          <w:rFonts w:ascii="Helvetica" w:hAnsi="Helvetica"/>
          <w:color w:val="000000" w:themeColor="text1"/>
          <w:sz w:val="20"/>
          <w:szCs w:val="20"/>
        </w:rPr>
      </w:pPr>
      <w:r w:rsidRPr="000365C9">
        <w:rPr>
          <w:rFonts w:ascii="Helvetica" w:hAnsi="Helvetica"/>
          <w:color w:val="000000" w:themeColor="text1"/>
          <w:sz w:val="20"/>
          <w:szCs w:val="20"/>
        </w:rPr>
        <w:t xml:space="preserve">Transparency – being real about </w:t>
      </w:r>
      <w:r w:rsidRPr="000365C9">
        <w:rPr>
          <w:rFonts w:ascii="Helvetica" w:hAnsi="Helvetica"/>
          <w:b/>
          <w:bCs/>
          <w:i/>
          <w:iCs/>
          <w:color w:val="000000" w:themeColor="text1"/>
          <w:sz w:val="20"/>
          <w:szCs w:val="20"/>
          <w:u w:val="single"/>
        </w:rPr>
        <w:t>where</w:t>
      </w:r>
      <w:r w:rsidRPr="000365C9">
        <w:rPr>
          <w:rFonts w:ascii="Helvetica" w:hAnsi="Helvetica"/>
          <w:color w:val="000000" w:themeColor="text1"/>
          <w:sz w:val="20"/>
          <w:szCs w:val="20"/>
        </w:rPr>
        <w:t xml:space="preserve"> you are so we can help you get in alignment with </w:t>
      </w:r>
      <w:r w:rsidRPr="000365C9">
        <w:rPr>
          <w:rFonts w:ascii="Helvetica" w:hAnsi="Helvetica"/>
          <w:b/>
          <w:bCs/>
          <w:i/>
          <w:iCs/>
          <w:color w:val="000000" w:themeColor="text1"/>
          <w:sz w:val="20"/>
          <w:szCs w:val="20"/>
          <w:u w:val="single"/>
        </w:rPr>
        <w:t>who</w:t>
      </w:r>
      <w:r w:rsidRPr="000365C9">
        <w:rPr>
          <w:rFonts w:ascii="Helvetica" w:hAnsi="Helvetica"/>
          <w:color w:val="000000" w:themeColor="text1"/>
          <w:sz w:val="20"/>
          <w:szCs w:val="20"/>
        </w:rPr>
        <w:t xml:space="preserve"> you are.</w:t>
      </w:r>
    </w:p>
    <w:p w14:paraId="178A2F7C" w14:textId="77777777" w:rsidR="000D0224" w:rsidRPr="000365C9" w:rsidRDefault="00374BEB" w:rsidP="000D0224">
      <w:pPr>
        <w:rPr>
          <w:rFonts w:ascii="Helvetica" w:hAnsi="Helvetica"/>
          <w:color w:val="000000" w:themeColor="text1"/>
          <w:sz w:val="20"/>
          <w:szCs w:val="20"/>
        </w:rPr>
      </w:pPr>
      <w:r w:rsidRPr="000365C9">
        <w:rPr>
          <w:rFonts w:ascii="Helvetica" w:hAnsi="Helvetica"/>
          <w:color w:val="000000" w:themeColor="text1"/>
          <w:sz w:val="20"/>
          <w:szCs w:val="20"/>
        </w:rPr>
        <w:t xml:space="preserve">Community – Is caring and being cared for where you are so we can help you get to where you need to be. </w:t>
      </w:r>
    </w:p>
    <w:p w14:paraId="2B4C6CC2" w14:textId="77777777" w:rsidR="000D0224" w:rsidRDefault="000D0224" w:rsidP="000D0224">
      <w:pPr>
        <w:rPr>
          <w:rFonts w:ascii="Helvetica" w:hAnsi="Helvetica"/>
          <w:color w:val="00B050"/>
          <w:sz w:val="20"/>
          <w:szCs w:val="20"/>
        </w:rPr>
      </w:pPr>
    </w:p>
    <w:p w14:paraId="2DF5179C" w14:textId="77777777" w:rsidR="000D0224" w:rsidRDefault="00374BEB" w:rsidP="000D0224">
      <w:pPr>
        <w:rPr>
          <w:rFonts w:ascii="Helvetica" w:hAnsi="Helvetica"/>
          <w:color w:val="00B050"/>
          <w:sz w:val="20"/>
          <w:szCs w:val="20"/>
        </w:rPr>
      </w:pPr>
      <w:r w:rsidRPr="000365C9">
        <w:rPr>
          <w:rFonts w:ascii="Helvetica" w:hAnsi="Helvetica"/>
          <w:color w:val="000000" w:themeColor="text1"/>
          <w:sz w:val="20"/>
          <w:szCs w:val="20"/>
        </w:rPr>
        <w:t xml:space="preserve">What is an Unsung Hero? </w:t>
      </w:r>
      <w:r w:rsidRPr="000365C9">
        <w:rPr>
          <w:rFonts w:ascii="Helvetica" w:hAnsi="Helvetica"/>
          <w:color w:val="00B050"/>
          <w:sz w:val="20"/>
          <w:szCs w:val="20"/>
        </w:rPr>
        <w:t>An unsung hero is defined as one who does great deeds but receives little or no recognition.</w:t>
      </w:r>
    </w:p>
    <w:p w14:paraId="2E9779F0" w14:textId="77777777" w:rsidR="000D0224" w:rsidRDefault="00374BEB" w:rsidP="000D0224">
      <w:pPr>
        <w:rPr>
          <w:rFonts w:ascii="Helvetica" w:hAnsi="Helvetica"/>
          <w:color w:val="000000" w:themeColor="text1"/>
          <w:sz w:val="20"/>
          <w:szCs w:val="20"/>
        </w:rPr>
      </w:pPr>
      <w:r w:rsidRPr="000365C9">
        <w:rPr>
          <w:rFonts w:ascii="Helvetica" w:hAnsi="Helvetica"/>
          <w:color w:val="000000" w:themeColor="text1"/>
          <w:sz w:val="20"/>
          <w:szCs w:val="20"/>
        </w:rPr>
        <w:t xml:space="preserve">Centuries ago, when people </w:t>
      </w:r>
      <w:r>
        <w:rPr>
          <w:rFonts w:ascii="Helvetica" w:hAnsi="Helvetica"/>
          <w:color w:val="000000" w:themeColor="text1"/>
          <w:sz w:val="20"/>
          <w:szCs w:val="20"/>
        </w:rPr>
        <w:t>accomplish</w:t>
      </w:r>
      <w:r w:rsidRPr="000365C9">
        <w:rPr>
          <w:rFonts w:ascii="Helvetica" w:hAnsi="Helvetica"/>
          <w:color w:val="000000" w:themeColor="text1"/>
          <w:sz w:val="20"/>
          <w:szCs w:val="20"/>
        </w:rPr>
        <w:t>ed incredible feats, especially in battle, the greatest honor bestowed on them was to have song</w:t>
      </w:r>
      <w:r>
        <w:rPr>
          <w:rFonts w:ascii="Helvetica" w:hAnsi="Helvetica"/>
          <w:color w:val="000000" w:themeColor="text1"/>
          <w:sz w:val="20"/>
          <w:szCs w:val="20"/>
        </w:rPr>
        <w:t>s</w:t>
      </w:r>
      <w:r w:rsidRPr="000365C9">
        <w:rPr>
          <w:rFonts w:ascii="Helvetica" w:hAnsi="Helvetica"/>
          <w:color w:val="000000" w:themeColor="text1"/>
          <w:sz w:val="20"/>
          <w:szCs w:val="20"/>
        </w:rPr>
        <w:t xml:space="preserve"> written about them so that after they died, they would still be remembered. </w:t>
      </w:r>
    </w:p>
    <w:p w14:paraId="042DC3DC" w14:textId="77777777" w:rsidR="000D0224" w:rsidRDefault="000D0224" w:rsidP="000D0224">
      <w:pPr>
        <w:rPr>
          <w:rFonts w:ascii="Helvetica" w:hAnsi="Helvetica"/>
          <w:color w:val="000000" w:themeColor="text1"/>
          <w:sz w:val="20"/>
          <w:szCs w:val="20"/>
        </w:rPr>
      </w:pPr>
    </w:p>
    <w:p w14:paraId="574449CE" w14:textId="3F367CCC" w:rsidR="001F3B4E" w:rsidRDefault="00374BEB">
      <w:pPr>
        <w:rPr>
          <w:rFonts w:ascii="Helvetica" w:hAnsi="Helvetica"/>
          <w:color w:val="C00000"/>
          <w:sz w:val="20"/>
          <w:szCs w:val="20"/>
        </w:rPr>
      </w:pPr>
      <w:r w:rsidRPr="002E4220">
        <w:rPr>
          <w:rFonts w:ascii="Helvetica" w:hAnsi="Helvetica"/>
          <w:color w:val="C00000"/>
          <w:sz w:val="20"/>
          <w:szCs w:val="20"/>
        </w:rPr>
        <w:t xml:space="preserve">Today, I want to recognize one of our very own unsung heroes, </w:t>
      </w:r>
      <w:r>
        <w:rPr>
          <w:rFonts w:ascii="Helvetica" w:hAnsi="Helvetica"/>
          <w:color w:val="C00000"/>
          <w:sz w:val="20"/>
          <w:szCs w:val="20"/>
        </w:rPr>
        <w:t>Celeste McCoy</w:t>
      </w:r>
      <w:r w:rsidRPr="002E4220">
        <w:rPr>
          <w:rFonts w:ascii="Helvetica" w:hAnsi="Helvetica"/>
          <w:color w:val="C00000"/>
          <w:sz w:val="20"/>
          <w:szCs w:val="20"/>
        </w:rPr>
        <w:t>.</w:t>
      </w:r>
    </w:p>
    <w:p w14:paraId="44509A31" w14:textId="77777777" w:rsidR="000D0224" w:rsidRDefault="000D0224">
      <w:pPr>
        <w:rPr>
          <w:rFonts w:ascii="Helvetica" w:hAnsi="Helvetica"/>
          <w:color w:val="C00000"/>
          <w:sz w:val="20"/>
          <w:szCs w:val="20"/>
        </w:rPr>
      </w:pPr>
    </w:p>
    <w:p w14:paraId="4367D6CD" w14:textId="567BDB34" w:rsidR="000D0224" w:rsidRDefault="00374BEB">
      <w:pPr>
        <w:rPr>
          <w:rFonts w:ascii="Helvetica" w:hAnsi="Helvetica"/>
          <w:color w:val="000000" w:themeColor="text1"/>
          <w:sz w:val="20"/>
          <w:szCs w:val="20"/>
        </w:rPr>
      </w:pPr>
      <w:r>
        <w:rPr>
          <w:rFonts w:ascii="Helvetica" w:hAnsi="Helvetica"/>
          <w:color w:val="000000" w:themeColor="text1"/>
          <w:sz w:val="20"/>
          <w:szCs w:val="20"/>
        </w:rPr>
        <w:t>Luke 8:1-</w:t>
      </w:r>
      <w:r w:rsidR="00192E25">
        <w:rPr>
          <w:rFonts w:ascii="Helvetica" w:hAnsi="Helvetica"/>
          <w:color w:val="000000" w:themeColor="text1"/>
          <w:sz w:val="20"/>
          <w:szCs w:val="20"/>
        </w:rPr>
        <w:t>3</w:t>
      </w:r>
    </w:p>
    <w:p w14:paraId="4246E45C" w14:textId="66B77F27" w:rsidR="000D0224" w:rsidRDefault="00374BEB">
      <w:pPr>
        <w:rPr>
          <w:rFonts w:ascii="Helvetica" w:hAnsi="Helvetica"/>
          <w:i/>
          <w:iCs/>
          <w:color w:val="000000" w:themeColor="text1"/>
          <w:sz w:val="20"/>
          <w:szCs w:val="20"/>
        </w:rPr>
      </w:pPr>
      <w:r w:rsidRPr="000D0224">
        <w:rPr>
          <w:rFonts w:ascii="Helvetica" w:hAnsi="Helvetica"/>
          <w:color w:val="000000" w:themeColor="text1"/>
          <w:sz w:val="20"/>
          <w:szCs w:val="20"/>
        </w:rPr>
        <w:t>Soon afterward he went on through cities and villages, proclaiming and bringing the good news of the kingdom of God. And the twelve were with him, </w:t>
      </w:r>
      <w:r w:rsidRPr="000D0224">
        <w:rPr>
          <w:rFonts w:ascii="Helvetica" w:hAnsi="Helvetica"/>
          <w:b/>
          <w:bCs/>
          <w:color w:val="000000" w:themeColor="text1"/>
          <w:sz w:val="20"/>
          <w:szCs w:val="20"/>
          <w:vertAlign w:val="superscript"/>
        </w:rPr>
        <w:t>2 </w:t>
      </w:r>
      <w:r w:rsidRPr="000D0224">
        <w:rPr>
          <w:rFonts w:ascii="Helvetica" w:hAnsi="Helvetica"/>
          <w:color w:val="000000" w:themeColor="text1"/>
          <w:sz w:val="20"/>
          <w:szCs w:val="20"/>
        </w:rPr>
        <w:t>and also some women who had been healed of evil spirits and infirmities: Mary, called Magdalene, from whom seven demons had gone out</w:t>
      </w:r>
      <w:r w:rsidR="007D61FA">
        <w:rPr>
          <w:rFonts w:ascii="Helvetica" w:hAnsi="Helvetica"/>
          <w:color w:val="000000" w:themeColor="text1"/>
          <w:sz w:val="20"/>
          <w:szCs w:val="20"/>
        </w:rPr>
        <w:t xml:space="preserve">, </w:t>
      </w:r>
      <w:r w:rsidR="007D61FA" w:rsidRPr="007D61FA">
        <w:rPr>
          <w:rFonts w:ascii="Helvetica" w:hAnsi="Helvetica"/>
          <w:b/>
          <w:bCs/>
          <w:color w:val="000000" w:themeColor="text1"/>
          <w:sz w:val="20"/>
          <w:szCs w:val="20"/>
          <w:vertAlign w:val="superscript"/>
        </w:rPr>
        <w:t>3 </w:t>
      </w:r>
      <w:r w:rsidR="007D61FA" w:rsidRPr="007D61FA">
        <w:rPr>
          <w:rFonts w:ascii="Helvetica" w:hAnsi="Helvetica"/>
          <w:color w:val="000000" w:themeColor="text1"/>
          <w:sz w:val="20"/>
          <w:szCs w:val="20"/>
        </w:rPr>
        <w:t xml:space="preserve">and Joanna, the wife of Chuza, Herod's household manager, and Susanna, and many others, </w:t>
      </w:r>
      <w:r w:rsidR="007D61FA" w:rsidRPr="007D61FA">
        <w:rPr>
          <w:rFonts w:ascii="Helvetica" w:hAnsi="Helvetica"/>
          <w:i/>
          <w:iCs/>
          <w:color w:val="000000" w:themeColor="text1"/>
          <w:sz w:val="20"/>
          <w:szCs w:val="20"/>
        </w:rPr>
        <w:t>who provided for them</w:t>
      </w:r>
      <w:r w:rsidR="007D61FA" w:rsidRPr="007D61FA">
        <w:rPr>
          <w:rFonts w:ascii="Helvetica" w:hAnsi="Helvetica"/>
          <w:i/>
          <w:iCs/>
          <w:color w:val="000000" w:themeColor="text1"/>
          <w:sz w:val="20"/>
          <w:szCs w:val="20"/>
          <w:vertAlign w:val="superscript"/>
        </w:rPr>
        <w:t xml:space="preserve"> </w:t>
      </w:r>
      <w:r w:rsidR="007D61FA" w:rsidRPr="007D61FA">
        <w:rPr>
          <w:rFonts w:ascii="Helvetica" w:hAnsi="Helvetica"/>
          <w:i/>
          <w:iCs/>
          <w:color w:val="000000" w:themeColor="text1"/>
          <w:sz w:val="20"/>
          <w:szCs w:val="20"/>
        </w:rPr>
        <w:t>out of their means.</w:t>
      </w:r>
    </w:p>
    <w:p w14:paraId="5CCBD0BB" w14:textId="77777777" w:rsidR="007D61FA" w:rsidRDefault="007D61FA">
      <w:pPr>
        <w:rPr>
          <w:rFonts w:ascii="Helvetica" w:hAnsi="Helvetica"/>
          <w:color w:val="000000" w:themeColor="text1"/>
          <w:sz w:val="20"/>
          <w:szCs w:val="20"/>
        </w:rPr>
      </w:pPr>
    </w:p>
    <w:p w14:paraId="137C5983" w14:textId="564E9484" w:rsidR="007D61FA" w:rsidRDefault="00374BEB">
      <w:pPr>
        <w:rPr>
          <w:rFonts w:ascii="Helvetica" w:hAnsi="Helvetica"/>
          <w:color w:val="000000" w:themeColor="text1"/>
          <w:sz w:val="20"/>
          <w:szCs w:val="20"/>
        </w:rPr>
      </w:pPr>
      <w:r>
        <w:rPr>
          <w:rFonts w:ascii="Helvetica" w:hAnsi="Helvetica"/>
          <w:color w:val="000000" w:themeColor="text1"/>
          <w:sz w:val="20"/>
          <w:szCs w:val="20"/>
        </w:rPr>
        <w:t>John 12:1-8</w:t>
      </w:r>
    </w:p>
    <w:p w14:paraId="42086364" w14:textId="3D40E382" w:rsidR="007D61FA" w:rsidRPr="007D61FA" w:rsidRDefault="00374BEB">
      <w:pPr>
        <w:rPr>
          <w:rFonts w:ascii="Helvetica" w:hAnsi="Helvetica"/>
          <w:color w:val="000000" w:themeColor="text1"/>
          <w:sz w:val="20"/>
          <w:szCs w:val="20"/>
        </w:rPr>
      </w:pPr>
      <w:r w:rsidRPr="007D61FA">
        <w:rPr>
          <w:rFonts w:ascii="Helvetica" w:hAnsi="Helvetica"/>
          <w:color w:val="000000" w:themeColor="text1"/>
          <w:sz w:val="20"/>
          <w:szCs w:val="20"/>
        </w:rPr>
        <w:t>Six days before the Passover, Jesus therefore came to Bethany, where Lazarus was, whom Jesus had raised from the dead. </w:t>
      </w:r>
      <w:r w:rsidRPr="007D61FA">
        <w:rPr>
          <w:rFonts w:ascii="Helvetica" w:hAnsi="Helvetica"/>
          <w:b/>
          <w:bCs/>
          <w:color w:val="000000" w:themeColor="text1"/>
          <w:sz w:val="20"/>
          <w:szCs w:val="20"/>
          <w:vertAlign w:val="superscript"/>
        </w:rPr>
        <w:t>2 </w:t>
      </w:r>
      <w:r w:rsidRPr="007D61FA">
        <w:rPr>
          <w:rFonts w:ascii="Helvetica" w:hAnsi="Helvetica"/>
          <w:color w:val="000000" w:themeColor="text1"/>
          <w:sz w:val="20"/>
          <w:szCs w:val="20"/>
        </w:rPr>
        <w:t>So they gave a dinner for him there. Martha served, and Lazarus was one of those reclining with him at table. </w:t>
      </w:r>
      <w:r w:rsidRPr="007D61FA">
        <w:rPr>
          <w:rFonts w:ascii="Helvetica" w:hAnsi="Helvetica"/>
          <w:b/>
          <w:bCs/>
          <w:color w:val="000000" w:themeColor="text1"/>
          <w:sz w:val="20"/>
          <w:szCs w:val="20"/>
          <w:vertAlign w:val="superscript"/>
        </w:rPr>
        <w:t>3 </w:t>
      </w:r>
      <w:r w:rsidRPr="007D61FA">
        <w:rPr>
          <w:rFonts w:ascii="Helvetica" w:hAnsi="Helvetica"/>
          <w:color w:val="000000" w:themeColor="text1"/>
          <w:sz w:val="20"/>
          <w:szCs w:val="20"/>
        </w:rPr>
        <w:t>Mary therefore took a pound</w:t>
      </w:r>
      <w:r>
        <w:rPr>
          <w:rFonts w:ascii="Helvetica" w:hAnsi="Helvetica"/>
          <w:color w:val="000000" w:themeColor="text1"/>
          <w:sz w:val="20"/>
          <w:szCs w:val="20"/>
          <w:vertAlign w:val="superscript"/>
        </w:rPr>
        <w:t xml:space="preserve"> </w:t>
      </w:r>
      <w:r w:rsidRPr="007D61FA">
        <w:rPr>
          <w:rFonts w:ascii="Helvetica" w:hAnsi="Helvetica"/>
          <w:color w:val="000000" w:themeColor="text1"/>
          <w:sz w:val="20"/>
          <w:szCs w:val="20"/>
        </w:rPr>
        <w:t>of expensive ointment made from pure nard, and anointed the feet of Jesus and wiped his feet with her hair. The house was filled with the fragrance of the perfume. </w:t>
      </w:r>
      <w:r w:rsidRPr="007D61FA">
        <w:rPr>
          <w:rFonts w:ascii="Helvetica" w:hAnsi="Helvetica"/>
          <w:b/>
          <w:bCs/>
          <w:color w:val="000000" w:themeColor="text1"/>
          <w:sz w:val="20"/>
          <w:szCs w:val="20"/>
          <w:vertAlign w:val="superscript"/>
        </w:rPr>
        <w:t>4 </w:t>
      </w:r>
      <w:r w:rsidRPr="007D61FA">
        <w:rPr>
          <w:rFonts w:ascii="Helvetica" w:hAnsi="Helvetica"/>
          <w:color w:val="000000" w:themeColor="text1"/>
          <w:sz w:val="20"/>
          <w:szCs w:val="20"/>
        </w:rPr>
        <w:t>But Judas Iscariot, one of his disciples (he who was about to betray him), said, </w:t>
      </w:r>
      <w:r w:rsidRPr="007D61FA">
        <w:rPr>
          <w:rFonts w:ascii="Helvetica" w:hAnsi="Helvetica"/>
          <w:b/>
          <w:bCs/>
          <w:color w:val="000000" w:themeColor="text1"/>
          <w:sz w:val="20"/>
          <w:szCs w:val="20"/>
          <w:vertAlign w:val="superscript"/>
        </w:rPr>
        <w:t>5 </w:t>
      </w:r>
      <w:r w:rsidRPr="007D61FA">
        <w:rPr>
          <w:rFonts w:ascii="Helvetica" w:hAnsi="Helvetica"/>
          <w:color w:val="000000" w:themeColor="text1"/>
          <w:sz w:val="20"/>
          <w:szCs w:val="20"/>
        </w:rPr>
        <w:t>“Why was this ointment not sold for three hundred denarii and given to the poor?” </w:t>
      </w:r>
      <w:r w:rsidRPr="007D61FA">
        <w:rPr>
          <w:rFonts w:ascii="Helvetica" w:hAnsi="Helvetica"/>
          <w:b/>
          <w:bCs/>
          <w:color w:val="000000" w:themeColor="text1"/>
          <w:sz w:val="20"/>
          <w:szCs w:val="20"/>
          <w:vertAlign w:val="superscript"/>
        </w:rPr>
        <w:t>6 </w:t>
      </w:r>
      <w:r w:rsidRPr="007D61FA">
        <w:rPr>
          <w:rFonts w:ascii="Helvetica" w:hAnsi="Helvetica"/>
          <w:color w:val="000000" w:themeColor="text1"/>
          <w:sz w:val="20"/>
          <w:szCs w:val="20"/>
        </w:rPr>
        <w:t>He said this, not because he cared about the poor, but because he was a thief, and having charge of the moneybag he used to help himself to what was put into it. </w:t>
      </w:r>
      <w:r w:rsidRPr="007D61FA">
        <w:rPr>
          <w:rFonts w:ascii="Helvetica" w:hAnsi="Helvetica"/>
          <w:b/>
          <w:bCs/>
          <w:color w:val="000000" w:themeColor="text1"/>
          <w:sz w:val="20"/>
          <w:szCs w:val="20"/>
          <w:vertAlign w:val="superscript"/>
        </w:rPr>
        <w:t>7 </w:t>
      </w:r>
      <w:r w:rsidRPr="007D61FA">
        <w:rPr>
          <w:rFonts w:ascii="Helvetica" w:hAnsi="Helvetica"/>
          <w:color w:val="000000" w:themeColor="text1"/>
          <w:sz w:val="20"/>
          <w:szCs w:val="20"/>
        </w:rPr>
        <w:t>Jesus said, </w:t>
      </w:r>
      <w:r w:rsidRPr="007D61FA">
        <w:rPr>
          <w:rFonts w:ascii="Helvetica" w:hAnsi="Helvetica"/>
          <w:color w:val="C00000"/>
          <w:sz w:val="20"/>
          <w:szCs w:val="20"/>
        </w:rPr>
        <w:t>“Leave her alone, so that she may keep it</w:t>
      </w:r>
      <w:r w:rsidRPr="007D61FA">
        <w:rPr>
          <w:rFonts w:ascii="Helvetica" w:hAnsi="Helvetica"/>
          <w:color w:val="C00000"/>
          <w:sz w:val="20"/>
          <w:szCs w:val="20"/>
          <w:vertAlign w:val="superscript"/>
        </w:rPr>
        <w:t xml:space="preserve"> </w:t>
      </w:r>
      <w:r w:rsidRPr="007D61FA">
        <w:rPr>
          <w:rFonts w:ascii="Helvetica" w:hAnsi="Helvetica"/>
          <w:color w:val="C00000"/>
          <w:sz w:val="20"/>
          <w:szCs w:val="20"/>
        </w:rPr>
        <w:t>for the day of my burial.</w:t>
      </w:r>
      <w:r w:rsidRPr="007D61FA">
        <w:rPr>
          <w:rFonts w:ascii="Helvetica" w:hAnsi="Helvetica"/>
          <w:color w:val="000000" w:themeColor="text1"/>
          <w:sz w:val="20"/>
          <w:szCs w:val="20"/>
        </w:rPr>
        <w:t> </w:t>
      </w:r>
      <w:r w:rsidRPr="007D61FA">
        <w:rPr>
          <w:rFonts w:ascii="Helvetica" w:hAnsi="Helvetica"/>
          <w:b/>
          <w:bCs/>
          <w:color w:val="000000" w:themeColor="text1"/>
          <w:sz w:val="20"/>
          <w:szCs w:val="20"/>
          <w:vertAlign w:val="superscript"/>
        </w:rPr>
        <w:t>8 </w:t>
      </w:r>
      <w:r w:rsidRPr="007D61FA">
        <w:rPr>
          <w:rFonts w:ascii="Helvetica" w:hAnsi="Helvetica"/>
          <w:color w:val="C00000"/>
          <w:sz w:val="20"/>
          <w:szCs w:val="20"/>
        </w:rPr>
        <w:t>For the poor you always have with you, but you do not always have me.”</w:t>
      </w:r>
    </w:p>
    <w:p w14:paraId="2BCDBEA1" w14:textId="77777777" w:rsidR="007D61FA" w:rsidRPr="007D61FA" w:rsidRDefault="007D61FA">
      <w:pPr>
        <w:rPr>
          <w:rFonts w:ascii="Helvetica" w:hAnsi="Helvetica"/>
          <w:color w:val="000000" w:themeColor="text1"/>
          <w:sz w:val="20"/>
          <w:szCs w:val="20"/>
        </w:rPr>
      </w:pPr>
    </w:p>
    <w:p w14:paraId="006EA873" w14:textId="67D1E0EB" w:rsidR="007D61FA" w:rsidRDefault="00374BEB">
      <w:pPr>
        <w:rPr>
          <w:rFonts w:ascii="Helvetica" w:hAnsi="Helvetica"/>
          <w:color w:val="000000" w:themeColor="text1"/>
          <w:sz w:val="20"/>
          <w:szCs w:val="20"/>
        </w:rPr>
      </w:pPr>
      <w:r w:rsidRPr="007D61FA">
        <w:rPr>
          <w:rFonts w:ascii="Helvetica" w:hAnsi="Helvetica"/>
          <w:color w:val="000000" w:themeColor="text1"/>
          <w:sz w:val="20"/>
          <w:szCs w:val="20"/>
        </w:rPr>
        <w:t>Mary Magdalene is a witness to the crucifixion of Jesus</w:t>
      </w:r>
      <w:r>
        <w:rPr>
          <w:rFonts w:ascii="Helvetica" w:hAnsi="Helvetica"/>
          <w:color w:val="000000" w:themeColor="text1"/>
          <w:sz w:val="20"/>
          <w:szCs w:val="20"/>
        </w:rPr>
        <w:t>,</w:t>
      </w:r>
      <w:r w:rsidRPr="007D61FA">
        <w:rPr>
          <w:rFonts w:ascii="Helvetica" w:hAnsi="Helvetica"/>
          <w:color w:val="000000" w:themeColor="text1"/>
          <w:sz w:val="20"/>
          <w:szCs w:val="20"/>
        </w:rPr>
        <w:t xml:space="preserve"> she is also present at his burial. All four gospels identify her</w:t>
      </w:r>
      <w:r>
        <w:rPr>
          <w:rFonts w:ascii="Helvetica" w:hAnsi="Helvetica"/>
          <w:color w:val="000000" w:themeColor="text1"/>
          <w:sz w:val="20"/>
          <w:szCs w:val="20"/>
        </w:rPr>
        <w:t xml:space="preserve"> </w:t>
      </w:r>
      <w:r w:rsidRPr="007D61FA">
        <w:rPr>
          <w:rFonts w:ascii="Helvetica" w:hAnsi="Helvetica"/>
          <w:color w:val="000000" w:themeColor="text1"/>
          <w:sz w:val="20"/>
          <w:szCs w:val="20"/>
        </w:rPr>
        <w:t xml:space="preserve">as the first to witness the empty tomb, and the first to witness Jesus's resurrection. </w:t>
      </w:r>
    </w:p>
    <w:p w14:paraId="17256D4E" w14:textId="77777777" w:rsidR="00312E86" w:rsidRDefault="00312E86" w:rsidP="00BF6994">
      <w:pPr>
        <w:rPr>
          <w:rFonts w:ascii="Helvetica" w:hAnsi="Helvetica"/>
          <w:color w:val="000000" w:themeColor="text1"/>
          <w:sz w:val="20"/>
          <w:szCs w:val="20"/>
        </w:rPr>
      </w:pPr>
    </w:p>
    <w:p w14:paraId="35AEE58B" w14:textId="03644F45" w:rsidR="00312E86" w:rsidRDefault="00374BEB" w:rsidP="00BF6994">
      <w:pPr>
        <w:rPr>
          <w:rFonts w:ascii="Helvetica" w:hAnsi="Helvetica"/>
          <w:color w:val="000000" w:themeColor="text1"/>
          <w:sz w:val="20"/>
          <w:szCs w:val="20"/>
        </w:rPr>
      </w:pPr>
      <w:r>
        <w:rPr>
          <w:rFonts w:ascii="Helvetica" w:hAnsi="Helvetica"/>
          <w:color w:val="000000" w:themeColor="text1"/>
          <w:sz w:val="20"/>
          <w:szCs w:val="20"/>
        </w:rPr>
        <w:t>Mary rose above the pain of her past.</w:t>
      </w:r>
    </w:p>
    <w:p w14:paraId="6E3FE2F8" w14:textId="77777777" w:rsidR="00AC5C1D" w:rsidRDefault="00374BEB" w:rsidP="00BF6994">
      <w:pPr>
        <w:rPr>
          <w:rFonts w:ascii="Helvetica" w:hAnsi="Helvetica"/>
          <w:color w:val="000000" w:themeColor="text1"/>
          <w:sz w:val="20"/>
          <w:szCs w:val="20"/>
        </w:rPr>
      </w:pPr>
      <w:r w:rsidRPr="0090032D">
        <w:rPr>
          <w:rFonts w:ascii="Helvetica" w:hAnsi="Helvetica"/>
          <w:color w:val="000000" w:themeColor="text1"/>
          <w:sz w:val="20"/>
          <w:szCs w:val="20"/>
        </w:rPr>
        <w:t>All of us have things in our lives that, if we don't let go of them, will prevent us from entering the place of promise.</w:t>
      </w:r>
      <w:r>
        <w:rPr>
          <w:rFonts w:ascii="Helvetica" w:hAnsi="Helvetica"/>
          <w:color w:val="000000" w:themeColor="text1"/>
          <w:sz w:val="20"/>
          <w:szCs w:val="20"/>
        </w:rPr>
        <w:t xml:space="preserve"> </w:t>
      </w:r>
    </w:p>
    <w:p w14:paraId="5984927F" w14:textId="4AF9DA7E" w:rsidR="00BF6994" w:rsidRDefault="00374BEB" w:rsidP="00BF6994">
      <w:pPr>
        <w:rPr>
          <w:rFonts w:ascii="Helvetica" w:hAnsi="Helvetica"/>
          <w:color w:val="000000" w:themeColor="text1"/>
          <w:sz w:val="20"/>
          <w:szCs w:val="20"/>
        </w:rPr>
      </w:pPr>
      <w:r>
        <w:rPr>
          <w:rFonts w:ascii="Helvetica" w:hAnsi="Helvetica"/>
          <w:color w:val="000000" w:themeColor="text1"/>
          <w:sz w:val="20"/>
          <w:szCs w:val="20"/>
        </w:rPr>
        <w:t xml:space="preserve">These are negative things such as hurts, pains, and traumas. They are also good things that we can't move forward in because we keep looking back. </w:t>
      </w:r>
    </w:p>
    <w:p w14:paraId="441104D0" w14:textId="5F0AD0E1" w:rsidR="00312E86" w:rsidRDefault="00374BEB" w:rsidP="00312E86">
      <w:pPr>
        <w:rPr>
          <w:rFonts w:ascii="Helvetica" w:hAnsi="Helvetica"/>
          <w:color w:val="00B050"/>
          <w:sz w:val="20"/>
          <w:szCs w:val="20"/>
        </w:rPr>
      </w:pPr>
      <w:r>
        <w:rPr>
          <w:rFonts w:ascii="Helvetica" w:hAnsi="Helvetica"/>
          <w:sz w:val="20"/>
          <w:szCs w:val="20"/>
        </w:rPr>
        <w:t>The one thing about following</w:t>
      </w:r>
      <w:r w:rsidR="00AC5C1D">
        <w:rPr>
          <w:rFonts w:ascii="Helvetica" w:hAnsi="Helvetica"/>
          <w:sz w:val="20"/>
          <w:szCs w:val="20"/>
        </w:rPr>
        <w:t xml:space="preserve"> Jesus</w:t>
      </w:r>
      <w:r>
        <w:rPr>
          <w:rFonts w:ascii="Helvetica" w:hAnsi="Helvetica"/>
          <w:sz w:val="20"/>
          <w:szCs w:val="20"/>
        </w:rPr>
        <w:t xml:space="preserve"> is</w:t>
      </w:r>
      <w:r w:rsidR="00AC5C1D">
        <w:rPr>
          <w:rFonts w:ascii="Helvetica" w:hAnsi="Helvetica"/>
          <w:sz w:val="20"/>
          <w:szCs w:val="20"/>
        </w:rPr>
        <w:t xml:space="preserve"> that</w:t>
      </w:r>
      <w:r>
        <w:rPr>
          <w:rFonts w:ascii="Helvetica" w:hAnsi="Helvetica"/>
          <w:sz w:val="20"/>
          <w:szCs w:val="20"/>
        </w:rPr>
        <w:t xml:space="preserve"> there is always the moment of “arising.” </w:t>
      </w:r>
      <w:r w:rsidRPr="0090032D">
        <w:rPr>
          <w:rFonts w:ascii="Helvetica" w:hAnsi="Helvetica"/>
          <w:color w:val="00B050"/>
          <w:sz w:val="20"/>
          <w:szCs w:val="20"/>
        </w:rPr>
        <w:t xml:space="preserve">Arising doesn’t occur without an obstacle to overcome. </w:t>
      </w:r>
    </w:p>
    <w:p w14:paraId="68FA2509" w14:textId="48690BBC" w:rsidR="00276467" w:rsidRPr="00276467" w:rsidRDefault="00374BEB" w:rsidP="00276467">
      <w:pPr>
        <w:rPr>
          <w:rFonts w:ascii="Helvetica" w:hAnsi="Helvetica"/>
          <w:color w:val="000000" w:themeColor="text1"/>
          <w:sz w:val="20"/>
          <w:szCs w:val="20"/>
        </w:rPr>
      </w:pPr>
      <w:r w:rsidRPr="00276467">
        <w:rPr>
          <w:rFonts w:ascii="Helvetica" w:hAnsi="Helvetica"/>
          <w:color w:val="000000" w:themeColor="text1"/>
          <w:sz w:val="20"/>
          <w:szCs w:val="20"/>
        </w:rPr>
        <w:t>Pain almost always manifests itself in the form of fear</w:t>
      </w:r>
      <w:r>
        <w:rPr>
          <w:rFonts w:ascii="Helvetica" w:hAnsi="Helvetica"/>
          <w:color w:val="000000" w:themeColor="text1"/>
          <w:sz w:val="20"/>
          <w:szCs w:val="20"/>
        </w:rPr>
        <w:t xml:space="preserve">-based actions. </w:t>
      </w:r>
      <w:r w:rsidRPr="00276467">
        <w:rPr>
          <w:rFonts w:ascii="Helvetica" w:hAnsi="Helvetica"/>
          <w:color w:val="000000" w:themeColor="text1"/>
          <w:sz w:val="20"/>
          <w:szCs w:val="20"/>
        </w:rPr>
        <w:t>When we live from fear rather than from identity, the "expectation of proving" drives us to be fake instead of freedom.</w:t>
      </w:r>
    </w:p>
    <w:p w14:paraId="1AA51DC6" w14:textId="5F6BC0A8" w:rsidR="00276467" w:rsidRPr="00276467" w:rsidRDefault="00276467" w:rsidP="00312E86">
      <w:pPr>
        <w:rPr>
          <w:rFonts w:ascii="Helvetica" w:hAnsi="Helvetica"/>
          <w:color w:val="000000" w:themeColor="text1"/>
          <w:sz w:val="20"/>
          <w:szCs w:val="20"/>
        </w:rPr>
      </w:pPr>
    </w:p>
    <w:p w14:paraId="4C4C8FD6" w14:textId="77777777" w:rsidR="00312E86" w:rsidRDefault="00312E86" w:rsidP="00BF6994">
      <w:pPr>
        <w:rPr>
          <w:rFonts w:ascii="Helvetica" w:hAnsi="Helvetica"/>
          <w:color w:val="000000" w:themeColor="text1"/>
          <w:sz w:val="20"/>
          <w:szCs w:val="20"/>
        </w:rPr>
      </w:pPr>
    </w:p>
    <w:p w14:paraId="4BCEEDAE" w14:textId="26C0BC05" w:rsidR="00312E86" w:rsidRDefault="00374BEB" w:rsidP="00BF6994">
      <w:pPr>
        <w:rPr>
          <w:rFonts w:ascii="Helvetica" w:hAnsi="Helvetica"/>
          <w:color w:val="000000" w:themeColor="text1"/>
          <w:sz w:val="20"/>
          <w:szCs w:val="20"/>
        </w:rPr>
      </w:pPr>
      <w:r>
        <w:rPr>
          <w:rFonts w:ascii="Helvetica" w:hAnsi="Helvetica"/>
          <w:color w:val="000000" w:themeColor="text1"/>
          <w:sz w:val="20"/>
          <w:szCs w:val="20"/>
        </w:rPr>
        <w:t xml:space="preserve">Mary </w:t>
      </w:r>
      <w:r w:rsidR="00AC5C1D">
        <w:rPr>
          <w:rFonts w:ascii="Helvetica" w:hAnsi="Helvetica"/>
          <w:color w:val="000000" w:themeColor="text1"/>
          <w:sz w:val="20"/>
          <w:szCs w:val="20"/>
        </w:rPr>
        <w:t>persevered over the</w:t>
      </w:r>
      <w:r>
        <w:rPr>
          <w:rFonts w:ascii="Helvetica" w:hAnsi="Helvetica"/>
          <w:color w:val="000000" w:themeColor="text1"/>
          <w:sz w:val="20"/>
          <w:szCs w:val="20"/>
        </w:rPr>
        <w:t xml:space="preserve"> persistence of our past. </w:t>
      </w:r>
    </w:p>
    <w:p w14:paraId="42D5CA35" w14:textId="0DA3E48F" w:rsidR="003A49A2" w:rsidRPr="003A49A2" w:rsidRDefault="00374BEB" w:rsidP="00312E86">
      <w:pPr>
        <w:rPr>
          <w:rFonts w:ascii="Helvetica" w:hAnsi="Helvetica"/>
          <w:color w:val="00B050"/>
          <w:sz w:val="20"/>
          <w:szCs w:val="20"/>
        </w:rPr>
      </w:pPr>
      <w:r w:rsidRPr="0090032D">
        <w:rPr>
          <w:rFonts w:ascii="Helvetica" w:hAnsi="Helvetica"/>
          <w:color w:val="00B050"/>
          <w:sz w:val="20"/>
          <w:szCs w:val="20"/>
        </w:rPr>
        <w:t>If we don’t move past our past, it will infect our purpose.</w:t>
      </w:r>
    </w:p>
    <w:p w14:paraId="290F0370" w14:textId="03CF4D51" w:rsidR="00312E86" w:rsidRDefault="00374BEB" w:rsidP="00312E86">
      <w:pPr>
        <w:rPr>
          <w:rFonts w:ascii="Helvetica" w:hAnsi="Helvetica"/>
          <w:color w:val="000000" w:themeColor="text1"/>
          <w:sz w:val="20"/>
          <w:szCs w:val="20"/>
        </w:rPr>
      </w:pPr>
      <w:r>
        <w:rPr>
          <w:rFonts w:ascii="Helvetica" w:hAnsi="Helvetica"/>
          <w:color w:val="000000" w:themeColor="text1"/>
          <w:sz w:val="20"/>
          <w:szCs w:val="20"/>
        </w:rPr>
        <w:t>Philippians 3:13b “</w:t>
      </w:r>
      <w:r w:rsidRPr="0090032D">
        <w:rPr>
          <w:rFonts w:ascii="Helvetica" w:hAnsi="Helvetica"/>
          <w:color w:val="000000" w:themeColor="text1"/>
          <w:sz w:val="20"/>
          <w:szCs w:val="20"/>
        </w:rPr>
        <w:t>But one thing I do: forgetting what lies behind and straining forward to what lies ahead</w:t>
      </w:r>
      <w:r>
        <w:rPr>
          <w:rFonts w:ascii="Helvetica" w:hAnsi="Helvetica"/>
          <w:color w:val="000000" w:themeColor="text1"/>
          <w:sz w:val="20"/>
          <w:szCs w:val="20"/>
        </w:rPr>
        <w:t>.”</w:t>
      </w:r>
    </w:p>
    <w:p w14:paraId="22E8FEAF" w14:textId="77777777" w:rsidR="00AC5C1D" w:rsidRDefault="00374BEB" w:rsidP="00AC5C1D">
      <w:pPr>
        <w:rPr>
          <w:rFonts w:ascii="Helvetica" w:hAnsi="Helvetica"/>
          <w:color w:val="00B050"/>
          <w:sz w:val="20"/>
          <w:szCs w:val="20"/>
        </w:rPr>
      </w:pPr>
      <w:r>
        <w:rPr>
          <w:rFonts w:ascii="Helvetica" w:hAnsi="Helvetica"/>
          <w:color w:val="00B050"/>
          <w:sz w:val="20"/>
          <w:szCs w:val="20"/>
        </w:rPr>
        <w:t xml:space="preserve">God has never struggled with how to get something done, but who will get something done. </w:t>
      </w:r>
    </w:p>
    <w:p w14:paraId="5F7F3825" w14:textId="77777777" w:rsidR="00AC5C1D" w:rsidRDefault="00374BEB" w:rsidP="00AC5C1D">
      <w:pPr>
        <w:rPr>
          <w:rFonts w:ascii="Helvetica" w:hAnsi="Helvetica"/>
          <w:color w:val="000000" w:themeColor="text1"/>
          <w:sz w:val="20"/>
          <w:szCs w:val="20"/>
        </w:rPr>
      </w:pPr>
      <w:r w:rsidRPr="0090032D">
        <w:rPr>
          <w:rFonts w:ascii="Helvetica" w:hAnsi="Helvetica"/>
          <w:color w:val="000000" w:themeColor="text1"/>
          <w:sz w:val="20"/>
          <w:szCs w:val="20"/>
        </w:rPr>
        <w:t>II Chronicles 16:9</w:t>
      </w:r>
      <w:r>
        <w:rPr>
          <w:rFonts w:ascii="Helvetica" w:hAnsi="Helvetica"/>
          <w:color w:val="000000" w:themeColor="text1"/>
          <w:sz w:val="20"/>
          <w:szCs w:val="20"/>
        </w:rPr>
        <w:t xml:space="preserve"> </w:t>
      </w:r>
      <w:r>
        <w:rPr>
          <w:rFonts w:ascii="Helvetica" w:hAnsi="Helvetica"/>
          <w:b/>
          <w:bCs/>
          <w:color w:val="000000" w:themeColor="text1"/>
          <w:sz w:val="20"/>
          <w:szCs w:val="20"/>
          <w:vertAlign w:val="superscript"/>
        </w:rPr>
        <w:t>“</w:t>
      </w:r>
      <w:r w:rsidRPr="0090032D">
        <w:rPr>
          <w:rFonts w:ascii="Helvetica" w:hAnsi="Helvetica"/>
          <w:color w:val="000000" w:themeColor="text1"/>
          <w:sz w:val="20"/>
          <w:szCs w:val="20"/>
        </w:rPr>
        <w:t>For the eyes of the Lord range throughout the earth to strengthen those whose hearts are fully committed to him.</w:t>
      </w:r>
      <w:r>
        <w:rPr>
          <w:rFonts w:ascii="Helvetica" w:hAnsi="Helvetica"/>
          <w:color w:val="000000" w:themeColor="text1"/>
          <w:sz w:val="20"/>
          <w:szCs w:val="20"/>
        </w:rPr>
        <w:t>”</w:t>
      </w:r>
    </w:p>
    <w:p w14:paraId="777371FD" w14:textId="0704DC6D" w:rsidR="00AC5C1D" w:rsidRPr="003A49A2" w:rsidRDefault="00374BEB" w:rsidP="00312E86">
      <w:pPr>
        <w:rPr>
          <w:rFonts w:ascii="Helvetica" w:hAnsi="Helvetica"/>
          <w:color w:val="000000" w:themeColor="text1"/>
          <w:sz w:val="20"/>
          <w:szCs w:val="20"/>
        </w:rPr>
      </w:pPr>
      <w:r>
        <w:rPr>
          <w:rFonts w:ascii="Helvetica" w:hAnsi="Helvetica"/>
          <w:color w:val="000000" w:themeColor="text1"/>
          <w:sz w:val="20"/>
          <w:szCs w:val="20"/>
        </w:rPr>
        <w:t>Ezekiel 22:30</w:t>
      </w:r>
      <w:r w:rsidRPr="0090032D">
        <w:rPr>
          <w:rFonts w:ascii="Helvetica" w:hAnsi="Helvetica"/>
          <w:b/>
          <w:bCs/>
          <w:color w:val="000000" w:themeColor="text1"/>
          <w:sz w:val="20"/>
          <w:szCs w:val="20"/>
          <w:vertAlign w:val="superscript"/>
        </w:rPr>
        <w:t xml:space="preserve">: </w:t>
      </w:r>
      <w:r w:rsidRPr="0090032D">
        <w:rPr>
          <w:rFonts w:ascii="Helvetica" w:hAnsi="Helvetica"/>
          <w:color w:val="000000" w:themeColor="text1"/>
          <w:sz w:val="20"/>
          <w:szCs w:val="20"/>
        </w:rPr>
        <w:t>“I looked for someone among them who would build up the wall and stand before me in the gap on behalf of the land so I would not have to destroy it, but I found no one.</w:t>
      </w:r>
      <w:r>
        <w:rPr>
          <w:rFonts w:ascii="Helvetica" w:hAnsi="Helvetica"/>
          <w:color w:val="000000" w:themeColor="text1"/>
          <w:sz w:val="20"/>
          <w:szCs w:val="20"/>
        </w:rPr>
        <w:t>”</w:t>
      </w:r>
    </w:p>
    <w:p w14:paraId="5514523A" w14:textId="77777777" w:rsidR="003641B2" w:rsidRPr="00973A06" w:rsidRDefault="00374BEB" w:rsidP="003641B2">
      <w:pPr>
        <w:rPr>
          <w:rFonts w:ascii="Helvetica" w:hAnsi="Helvetica"/>
          <w:color w:val="000000" w:themeColor="text1"/>
          <w:sz w:val="20"/>
          <w:szCs w:val="20"/>
          <w:highlight w:val="magenta"/>
        </w:rPr>
      </w:pPr>
      <w:r w:rsidRPr="00973A06">
        <w:rPr>
          <w:rFonts w:ascii="Helvetica" w:hAnsi="Helvetica"/>
          <w:color w:val="000000" w:themeColor="text1"/>
          <w:sz w:val="20"/>
          <w:szCs w:val="20"/>
          <w:highlight w:val="magenta"/>
        </w:rPr>
        <w:lastRenderedPageBreak/>
        <w:t>Lauren</w:t>
      </w:r>
    </w:p>
    <w:p w14:paraId="07A3567D" w14:textId="77777777" w:rsidR="003641B2" w:rsidRPr="00AE192C" w:rsidRDefault="00374BEB" w:rsidP="003641B2">
      <w:pPr>
        <w:rPr>
          <w:rFonts w:ascii="Helvetica" w:hAnsi="Helvetica"/>
          <w:color w:val="000000" w:themeColor="text1"/>
          <w:sz w:val="20"/>
          <w:szCs w:val="20"/>
        </w:rPr>
      </w:pPr>
      <w:r w:rsidRPr="00AE192C">
        <w:rPr>
          <w:rFonts w:ascii="Helvetica" w:hAnsi="Helvetica"/>
          <w:color w:val="000000" w:themeColor="text1"/>
          <w:sz w:val="20"/>
          <w:szCs w:val="20"/>
          <w:highlight w:val="cyan"/>
        </w:rPr>
        <w:t>Mary was transformed from the person of her past.</w:t>
      </w:r>
      <w:r w:rsidRPr="00AE192C">
        <w:rPr>
          <w:rFonts w:ascii="Helvetica" w:hAnsi="Helvetica"/>
          <w:color w:val="000000" w:themeColor="text1"/>
          <w:sz w:val="20"/>
          <w:szCs w:val="20"/>
        </w:rPr>
        <w:t xml:space="preserve">  </w:t>
      </w:r>
    </w:p>
    <w:p w14:paraId="61B87277" w14:textId="77777777" w:rsidR="00AE192C" w:rsidRDefault="00374BEB" w:rsidP="003641B2">
      <w:pPr>
        <w:pStyle w:val="ListParagraph"/>
        <w:numPr>
          <w:ilvl w:val="0"/>
          <w:numId w:val="1"/>
        </w:numPr>
        <w:rPr>
          <w:rFonts w:ascii="Helvetica" w:hAnsi="Helvetica"/>
          <w:color w:val="000000" w:themeColor="text1"/>
          <w:sz w:val="20"/>
          <w:szCs w:val="20"/>
        </w:rPr>
      </w:pPr>
      <w:r w:rsidRPr="0027270B">
        <w:rPr>
          <w:rFonts w:ascii="Helvetica" w:hAnsi="Helvetica"/>
          <w:color w:val="000000" w:themeColor="text1"/>
          <w:sz w:val="20"/>
          <w:szCs w:val="20"/>
        </w:rPr>
        <w:t xml:space="preserve">Mary's first encounter with Jesus was because of her low and lost place in life. </w:t>
      </w:r>
    </w:p>
    <w:p w14:paraId="5D5FEC85" w14:textId="66F329C4" w:rsidR="003641B2" w:rsidRDefault="00374BEB" w:rsidP="00AE192C">
      <w:pPr>
        <w:pStyle w:val="ListParagraph"/>
        <w:rPr>
          <w:rFonts w:ascii="Helvetica" w:hAnsi="Helvetica"/>
          <w:color w:val="000000" w:themeColor="text1"/>
          <w:sz w:val="20"/>
          <w:szCs w:val="20"/>
        </w:rPr>
      </w:pPr>
      <w:r w:rsidRPr="0027270B">
        <w:rPr>
          <w:rFonts w:ascii="Helvetica" w:hAnsi="Helvetica"/>
          <w:color w:val="000000" w:themeColor="text1"/>
          <w:sz w:val="20"/>
          <w:szCs w:val="20"/>
        </w:rPr>
        <w:t>Luke 8:2</w:t>
      </w:r>
      <w:r w:rsidR="00AE192C">
        <w:rPr>
          <w:rFonts w:ascii="Helvetica" w:hAnsi="Helvetica"/>
          <w:color w:val="000000" w:themeColor="text1"/>
          <w:sz w:val="20"/>
          <w:szCs w:val="20"/>
        </w:rPr>
        <w:t xml:space="preserve"> “</w:t>
      </w:r>
      <w:r w:rsidRPr="00973A06">
        <w:rPr>
          <w:rFonts w:ascii="Helvetica" w:hAnsi="Helvetica"/>
          <w:color w:val="000000" w:themeColor="text1"/>
          <w:sz w:val="20"/>
          <w:szCs w:val="20"/>
        </w:rPr>
        <w:t>and also some women who had been healed of evil spirits and infirmities: Mary, called Magdalene, from whom seven demons had gone out,</w:t>
      </w:r>
      <w:r w:rsidR="00AE192C">
        <w:rPr>
          <w:rFonts w:ascii="Helvetica" w:hAnsi="Helvetica"/>
          <w:color w:val="000000" w:themeColor="text1"/>
          <w:sz w:val="20"/>
          <w:szCs w:val="20"/>
        </w:rPr>
        <w:t>”</w:t>
      </w:r>
    </w:p>
    <w:p w14:paraId="44018069" w14:textId="4F05C157" w:rsidR="003641B2" w:rsidRPr="00AE192C" w:rsidRDefault="00374BEB" w:rsidP="00AE192C">
      <w:pPr>
        <w:pStyle w:val="ListParagraph"/>
        <w:numPr>
          <w:ilvl w:val="0"/>
          <w:numId w:val="4"/>
        </w:numPr>
        <w:rPr>
          <w:rFonts w:ascii="Helvetica" w:hAnsi="Helvetica"/>
          <w:color w:val="000000" w:themeColor="text1"/>
          <w:sz w:val="20"/>
          <w:szCs w:val="20"/>
        </w:rPr>
      </w:pPr>
      <w:r w:rsidRPr="00AE192C">
        <w:rPr>
          <w:rFonts w:ascii="Helvetica" w:hAnsi="Helvetica"/>
          <w:color w:val="000000" w:themeColor="text1"/>
          <w:sz w:val="20"/>
          <w:szCs w:val="20"/>
        </w:rPr>
        <w:t xml:space="preserve">Later, Jesus used HER to spread the news of His resurrection. Later, it is said that she went on to minister with John in Ephesus and/or later evangelized in the south of France. </w:t>
      </w:r>
    </w:p>
    <w:p w14:paraId="08A80AAC" w14:textId="77777777" w:rsidR="003641B2" w:rsidRDefault="003641B2" w:rsidP="003641B2">
      <w:pPr>
        <w:rPr>
          <w:rFonts w:ascii="Helvetica" w:hAnsi="Helvetica"/>
          <w:color w:val="000000" w:themeColor="text1"/>
          <w:sz w:val="20"/>
          <w:szCs w:val="20"/>
        </w:rPr>
      </w:pPr>
    </w:p>
    <w:p w14:paraId="31AE29C0" w14:textId="77777777" w:rsidR="003641B2" w:rsidRDefault="00374BEB" w:rsidP="003641B2">
      <w:pPr>
        <w:rPr>
          <w:rFonts w:ascii="Helvetica" w:hAnsi="Helvetica"/>
          <w:color w:val="000000" w:themeColor="text1"/>
          <w:sz w:val="20"/>
          <w:szCs w:val="20"/>
        </w:rPr>
      </w:pPr>
      <w:r>
        <w:rPr>
          <w:rFonts w:ascii="Helvetica" w:hAnsi="Helvetica"/>
          <w:color w:val="000000" w:themeColor="text1"/>
          <w:sz w:val="20"/>
          <w:szCs w:val="20"/>
        </w:rPr>
        <w:t>John 20:16-18</w:t>
      </w:r>
    </w:p>
    <w:p w14:paraId="0184663F" w14:textId="77777777" w:rsidR="003641B2" w:rsidRPr="0027270B" w:rsidRDefault="00374BEB" w:rsidP="003641B2">
      <w:pPr>
        <w:rPr>
          <w:rFonts w:ascii="Helvetica" w:hAnsi="Helvetica"/>
          <w:color w:val="000000" w:themeColor="text1"/>
          <w:sz w:val="20"/>
          <w:szCs w:val="20"/>
        </w:rPr>
      </w:pPr>
      <w:r w:rsidRPr="0027270B">
        <w:rPr>
          <w:rFonts w:ascii="Helvetica" w:hAnsi="Helvetica"/>
          <w:color w:val="000000" w:themeColor="text1"/>
          <w:sz w:val="20"/>
          <w:szCs w:val="20"/>
        </w:rPr>
        <w:t>16 </w:t>
      </w:r>
      <w:r w:rsidRPr="00AE192C">
        <w:rPr>
          <w:rFonts w:ascii="Helvetica" w:hAnsi="Helvetica"/>
          <w:color w:val="C00000"/>
          <w:sz w:val="20"/>
          <w:szCs w:val="20"/>
        </w:rPr>
        <w:t>“Mary!” </w:t>
      </w:r>
      <w:r w:rsidRPr="0027270B">
        <w:rPr>
          <w:rFonts w:ascii="Helvetica" w:hAnsi="Helvetica"/>
          <w:color w:val="000000" w:themeColor="text1"/>
          <w:sz w:val="20"/>
          <w:szCs w:val="20"/>
        </w:rPr>
        <w:t>Jesus said.</w:t>
      </w:r>
      <w:r>
        <w:rPr>
          <w:rFonts w:ascii="Helvetica" w:hAnsi="Helvetica"/>
          <w:color w:val="000000" w:themeColor="text1"/>
          <w:sz w:val="20"/>
          <w:szCs w:val="20"/>
        </w:rPr>
        <w:t xml:space="preserve"> </w:t>
      </w:r>
      <w:r w:rsidRPr="0027270B">
        <w:rPr>
          <w:rFonts w:ascii="Helvetica" w:hAnsi="Helvetica"/>
          <w:color w:val="000000" w:themeColor="text1"/>
          <w:sz w:val="20"/>
          <w:szCs w:val="20"/>
        </w:rPr>
        <w:t>She turned to him and cried out, “Rabboni!” (which is Hebrew for “Teacher”).</w:t>
      </w:r>
    </w:p>
    <w:p w14:paraId="4F533AE7" w14:textId="77777777" w:rsidR="003641B2" w:rsidRPr="00AE192C" w:rsidRDefault="00374BEB" w:rsidP="003641B2">
      <w:pPr>
        <w:rPr>
          <w:rFonts w:ascii="Helvetica" w:hAnsi="Helvetica"/>
          <w:color w:val="C00000"/>
          <w:sz w:val="20"/>
          <w:szCs w:val="20"/>
        </w:rPr>
      </w:pPr>
      <w:r w:rsidRPr="0027270B">
        <w:rPr>
          <w:rFonts w:ascii="Helvetica" w:hAnsi="Helvetica"/>
          <w:color w:val="000000" w:themeColor="text1"/>
          <w:sz w:val="20"/>
          <w:szCs w:val="20"/>
        </w:rPr>
        <w:t>17 </w:t>
      </w:r>
      <w:r w:rsidRPr="00AE192C">
        <w:rPr>
          <w:rFonts w:ascii="Helvetica" w:hAnsi="Helvetica"/>
          <w:color w:val="C00000"/>
          <w:sz w:val="20"/>
          <w:szCs w:val="20"/>
        </w:rPr>
        <w:t>“Don’t cling to me,” </w:t>
      </w:r>
      <w:r w:rsidRPr="0027270B">
        <w:rPr>
          <w:rFonts w:ascii="Helvetica" w:hAnsi="Helvetica"/>
          <w:color w:val="000000" w:themeColor="text1"/>
          <w:sz w:val="20"/>
          <w:szCs w:val="20"/>
        </w:rPr>
        <w:t>Jesus said, </w:t>
      </w:r>
      <w:r w:rsidRPr="00AE192C">
        <w:rPr>
          <w:rFonts w:ascii="Helvetica" w:hAnsi="Helvetica"/>
          <w:color w:val="C00000"/>
          <w:sz w:val="20"/>
          <w:szCs w:val="20"/>
        </w:rPr>
        <w:t>“for I haven’t yet ascended to the Father. But go find my brothers and tell them, ‘I am ascending to my Father and your Father, to my God and your God.’”</w:t>
      </w:r>
    </w:p>
    <w:p w14:paraId="47079CB7" w14:textId="77777777" w:rsidR="003641B2" w:rsidRDefault="00374BEB" w:rsidP="003641B2">
      <w:pPr>
        <w:rPr>
          <w:rFonts w:ascii="Helvetica" w:hAnsi="Helvetica"/>
          <w:color w:val="000000" w:themeColor="text1"/>
          <w:sz w:val="20"/>
          <w:szCs w:val="20"/>
        </w:rPr>
      </w:pPr>
      <w:r w:rsidRPr="0027270B">
        <w:rPr>
          <w:rFonts w:ascii="Helvetica" w:hAnsi="Helvetica"/>
          <w:color w:val="000000" w:themeColor="text1"/>
          <w:sz w:val="20"/>
          <w:szCs w:val="20"/>
        </w:rPr>
        <w:t>18 Mary Magdalene found the disciples and told them, "I have seen the Lord!" Then she gave them his message.</w:t>
      </w:r>
    </w:p>
    <w:p w14:paraId="0A13F3E6" w14:textId="77777777" w:rsidR="003641B2" w:rsidRPr="0027270B" w:rsidRDefault="00374BEB" w:rsidP="00AE192C">
      <w:pPr>
        <w:pStyle w:val="ListParagraph"/>
        <w:numPr>
          <w:ilvl w:val="0"/>
          <w:numId w:val="3"/>
        </w:numPr>
        <w:rPr>
          <w:rFonts w:ascii="Helvetica" w:hAnsi="Helvetica"/>
          <w:color w:val="000000" w:themeColor="text1"/>
          <w:sz w:val="20"/>
          <w:szCs w:val="20"/>
        </w:rPr>
      </w:pPr>
      <w:r w:rsidRPr="0027270B">
        <w:rPr>
          <w:rFonts w:ascii="Helvetica" w:hAnsi="Helvetica"/>
          <w:color w:val="000000" w:themeColor="text1"/>
          <w:sz w:val="20"/>
          <w:szCs w:val="20"/>
        </w:rPr>
        <w:t xml:space="preserve">Out of all the people Jesus could have come back to see, He chose Mary. He couldn't have used Mary </w:t>
      </w:r>
      <w:r w:rsidRPr="0027270B">
        <w:rPr>
          <w:rFonts w:ascii="Helvetica" w:hAnsi="Helvetica"/>
          <w:color w:val="000000" w:themeColor="text1"/>
          <w:sz w:val="20"/>
          <w:szCs w:val="20"/>
          <w:u w:val="single"/>
        </w:rPr>
        <w:t xml:space="preserve">had she not been in a position to be </w:t>
      </w:r>
      <w:r w:rsidRPr="0027270B">
        <w:rPr>
          <w:rFonts w:ascii="Helvetica" w:hAnsi="Helvetica"/>
          <w:color w:val="000000" w:themeColor="text1"/>
          <w:sz w:val="20"/>
          <w:szCs w:val="20"/>
        </w:rPr>
        <w:t xml:space="preserve">a vessel. </w:t>
      </w:r>
      <w:r w:rsidRPr="00973A06">
        <w:rPr>
          <w:rFonts w:ascii="Helvetica" w:hAnsi="Helvetica"/>
          <w:color w:val="000000" w:themeColor="text1"/>
          <w:sz w:val="20"/>
          <w:szCs w:val="20"/>
          <w:highlight w:val="cyan"/>
        </w:rPr>
        <w:t>If Mary had stayed in the guilt, condemnation, and shame of her past, she wouldn’t have fulfilled her purpose.</w:t>
      </w:r>
      <w:r w:rsidRPr="0027270B">
        <w:rPr>
          <w:rFonts w:ascii="Helvetica" w:hAnsi="Helvetica"/>
          <w:color w:val="000000" w:themeColor="text1"/>
          <w:sz w:val="20"/>
          <w:szCs w:val="20"/>
        </w:rPr>
        <w:t xml:space="preserve"> </w:t>
      </w:r>
    </w:p>
    <w:p w14:paraId="3A8062BF" w14:textId="77777777" w:rsidR="003641B2" w:rsidRDefault="003641B2" w:rsidP="003641B2">
      <w:pPr>
        <w:rPr>
          <w:rFonts w:ascii="Helvetica" w:hAnsi="Helvetica"/>
          <w:color w:val="000000" w:themeColor="text1"/>
          <w:sz w:val="20"/>
          <w:szCs w:val="20"/>
        </w:rPr>
      </w:pPr>
    </w:p>
    <w:p w14:paraId="6A5908F5" w14:textId="77777777" w:rsidR="003641B2" w:rsidRPr="0027270B" w:rsidRDefault="00374BEB" w:rsidP="00AE192C">
      <w:pPr>
        <w:pStyle w:val="ListParagraph"/>
        <w:numPr>
          <w:ilvl w:val="0"/>
          <w:numId w:val="3"/>
        </w:numPr>
        <w:rPr>
          <w:rFonts w:ascii="Helvetica" w:hAnsi="Helvetica"/>
          <w:color w:val="000000" w:themeColor="text1"/>
          <w:sz w:val="20"/>
          <w:szCs w:val="20"/>
        </w:rPr>
      </w:pPr>
      <w:r w:rsidRPr="0027270B">
        <w:rPr>
          <w:rFonts w:ascii="Helvetica" w:hAnsi="Helvetica"/>
          <w:color w:val="000000" w:themeColor="text1"/>
          <w:sz w:val="20"/>
          <w:szCs w:val="20"/>
        </w:rPr>
        <w:t xml:space="preserve">Transformation: </w:t>
      </w:r>
      <w:r w:rsidRPr="0027270B">
        <w:rPr>
          <w:rFonts w:ascii="Helvetica" w:hAnsi="Helvetica"/>
          <w:color w:val="000000" w:themeColor="text1"/>
          <w:sz w:val="20"/>
          <w:szCs w:val="20"/>
          <w:u w:val="single"/>
        </w:rPr>
        <w:t>to change in form, appearance, or structure; metamorphose</w:t>
      </w:r>
      <w:r w:rsidRPr="0027270B">
        <w:rPr>
          <w:rFonts w:ascii="Helvetica" w:hAnsi="Helvetica"/>
          <w:color w:val="000000" w:themeColor="text1"/>
          <w:sz w:val="20"/>
          <w:szCs w:val="20"/>
        </w:rPr>
        <w:t xml:space="preserve"> </w:t>
      </w:r>
    </w:p>
    <w:p w14:paraId="74B99B75" w14:textId="77777777" w:rsidR="003641B2" w:rsidRPr="0027270B" w:rsidRDefault="00374BEB" w:rsidP="00AE192C">
      <w:pPr>
        <w:pStyle w:val="ListParagraph"/>
        <w:numPr>
          <w:ilvl w:val="0"/>
          <w:numId w:val="3"/>
        </w:numPr>
        <w:rPr>
          <w:rFonts w:ascii="Helvetica" w:hAnsi="Helvetica"/>
          <w:color w:val="000000" w:themeColor="text1"/>
          <w:sz w:val="20"/>
          <w:szCs w:val="20"/>
        </w:rPr>
      </w:pPr>
      <w:r w:rsidRPr="0027270B">
        <w:rPr>
          <w:rFonts w:ascii="Helvetica" w:hAnsi="Helvetica"/>
          <w:color w:val="000000" w:themeColor="text1"/>
          <w:sz w:val="20"/>
          <w:szCs w:val="20"/>
        </w:rPr>
        <w:t xml:space="preserve">When we hear the word metamorphose, we usually think of a caterpillar turning into a butterfly. God was crafty in created an insect that had phases of growth. And it's essential for us, as believers, to see that we, too, have phases of growth in our lives. </w:t>
      </w:r>
    </w:p>
    <w:p w14:paraId="0F8DCC65" w14:textId="77777777" w:rsidR="003641B2" w:rsidRDefault="00374BEB" w:rsidP="00AE192C">
      <w:pPr>
        <w:pStyle w:val="ListParagraph"/>
        <w:numPr>
          <w:ilvl w:val="0"/>
          <w:numId w:val="3"/>
        </w:numPr>
        <w:rPr>
          <w:rFonts w:ascii="Helvetica" w:hAnsi="Helvetica"/>
          <w:color w:val="000000" w:themeColor="text1"/>
          <w:sz w:val="20"/>
          <w:szCs w:val="20"/>
        </w:rPr>
      </w:pPr>
      <w:r w:rsidRPr="0027270B">
        <w:rPr>
          <w:rFonts w:ascii="Helvetica" w:hAnsi="Helvetica"/>
          <w:color w:val="000000" w:themeColor="text1"/>
          <w:sz w:val="20"/>
          <w:szCs w:val="20"/>
        </w:rPr>
        <w:t>Once a caterpillar forms its cocoon, we know it will never be a caterpillar again. Once it's a butterfly, there's no returning to its previous state as a caterpillar. In the room today, so many of us are transformed; our lives have been altered, our destinies have been written, and Christ has truly changed us. Consequently, many of us are stuck living our lives like we have never broken out of the cocoon. Or we are so embarrassed or ashamed of something we once</w:t>
      </w:r>
      <w:r>
        <w:rPr>
          <w:rFonts w:ascii="Helvetica" w:hAnsi="Helvetica"/>
          <w:color w:val="000000" w:themeColor="text1"/>
          <w:sz w:val="20"/>
          <w:szCs w:val="20"/>
        </w:rPr>
        <w:t xml:space="preserve"> did or our old self</w:t>
      </w:r>
      <w:r w:rsidRPr="0027270B">
        <w:rPr>
          <w:rFonts w:ascii="Helvetica" w:hAnsi="Helvetica"/>
          <w:color w:val="000000" w:themeColor="text1"/>
          <w:sz w:val="20"/>
          <w:szCs w:val="20"/>
        </w:rPr>
        <w:t xml:space="preserve"> that we can't be all God has called us to be in the present.</w:t>
      </w:r>
    </w:p>
    <w:p w14:paraId="4DE6FFF4" w14:textId="77777777" w:rsidR="003641B2" w:rsidRDefault="003641B2" w:rsidP="003641B2">
      <w:pPr>
        <w:rPr>
          <w:rFonts w:ascii="Helvetica" w:hAnsi="Helvetica"/>
          <w:color w:val="000000" w:themeColor="text1"/>
          <w:sz w:val="20"/>
          <w:szCs w:val="20"/>
        </w:rPr>
      </w:pPr>
    </w:p>
    <w:p w14:paraId="31F61580" w14:textId="77777777" w:rsidR="003641B2" w:rsidRDefault="00374BEB" w:rsidP="003641B2">
      <w:pPr>
        <w:rPr>
          <w:rFonts w:ascii="Helvetica" w:hAnsi="Helvetica"/>
          <w:color w:val="000000" w:themeColor="text1"/>
          <w:sz w:val="20"/>
          <w:szCs w:val="20"/>
        </w:rPr>
      </w:pPr>
      <w:r>
        <w:rPr>
          <w:rFonts w:ascii="Helvetica" w:hAnsi="Helvetica"/>
          <w:color w:val="000000" w:themeColor="text1"/>
          <w:sz w:val="20"/>
          <w:szCs w:val="20"/>
        </w:rPr>
        <w:t>Many of us refer to people as things they did in the past. We don't allow them to be anyone more than who they once were. In scripture, when Mary is mentioned, it points out that she was the one who had seven demons cast from her. That was what people remembered her for – not for the Christ follower she was, the servant to Jesus that she was, the disciple, the witness.</w:t>
      </w:r>
    </w:p>
    <w:p w14:paraId="48A38B84" w14:textId="77777777" w:rsidR="003641B2" w:rsidRPr="00973A06" w:rsidRDefault="00374BEB" w:rsidP="003641B2">
      <w:pPr>
        <w:rPr>
          <w:rFonts w:ascii="Helvetica" w:hAnsi="Helvetica"/>
          <w:color w:val="000000" w:themeColor="text1"/>
          <w:sz w:val="20"/>
          <w:szCs w:val="20"/>
        </w:rPr>
      </w:pPr>
      <w:r w:rsidRPr="00973A06">
        <w:rPr>
          <w:rFonts w:ascii="Helvetica" w:hAnsi="Helvetica"/>
          <w:color w:val="000000" w:themeColor="text1"/>
          <w:sz w:val="20"/>
          <w:szCs w:val="20"/>
          <w:highlight w:val="cyan"/>
        </w:rPr>
        <w:t xml:space="preserve">Do not be </w:t>
      </w:r>
      <w:r>
        <w:rPr>
          <w:rFonts w:ascii="Helvetica" w:hAnsi="Helvetica"/>
          <w:color w:val="000000" w:themeColor="text1"/>
          <w:sz w:val="20"/>
          <w:szCs w:val="20"/>
          <w:highlight w:val="cyan"/>
        </w:rPr>
        <w:t>im</w:t>
      </w:r>
      <w:r w:rsidRPr="00973A06">
        <w:rPr>
          <w:rFonts w:ascii="Helvetica" w:hAnsi="Helvetica"/>
          <w:color w:val="000000" w:themeColor="text1"/>
          <w:sz w:val="20"/>
          <w:szCs w:val="20"/>
          <w:highlight w:val="cyan"/>
        </w:rPr>
        <w:t>prison</w:t>
      </w:r>
      <w:r>
        <w:rPr>
          <w:rFonts w:ascii="Helvetica" w:hAnsi="Helvetica"/>
          <w:color w:val="000000" w:themeColor="text1"/>
          <w:sz w:val="20"/>
          <w:szCs w:val="20"/>
          <w:highlight w:val="cyan"/>
        </w:rPr>
        <w:t>ed</w:t>
      </w:r>
      <w:r w:rsidRPr="00973A06">
        <w:rPr>
          <w:rFonts w:ascii="Helvetica" w:hAnsi="Helvetica"/>
          <w:color w:val="000000" w:themeColor="text1"/>
          <w:sz w:val="20"/>
          <w:szCs w:val="20"/>
          <w:highlight w:val="cyan"/>
        </w:rPr>
        <w:t xml:space="preserve"> by someone else's perception of your past</w:t>
      </w:r>
      <w:r>
        <w:rPr>
          <w:rFonts w:ascii="Helvetica" w:hAnsi="Helvetica"/>
          <w:color w:val="000000" w:themeColor="text1"/>
          <w:sz w:val="20"/>
          <w:szCs w:val="20"/>
        </w:rPr>
        <w:t xml:space="preserve">. </w:t>
      </w:r>
    </w:p>
    <w:p w14:paraId="452C33C0" w14:textId="77777777" w:rsidR="003641B2" w:rsidRDefault="003641B2" w:rsidP="003641B2">
      <w:pPr>
        <w:rPr>
          <w:rFonts w:ascii="Helvetica" w:hAnsi="Helvetica"/>
          <w:color w:val="000000" w:themeColor="text1"/>
          <w:sz w:val="20"/>
          <w:szCs w:val="20"/>
        </w:rPr>
      </w:pPr>
    </w:p>
    <w:p w14:paraId="4BCA1CB3" w14:textId="77777777" w:rsidR="003641B2" w:rsidRPr="00973A06" w:rsidRDefault="00374BEB" w:rsidP="003641B2">
      <w:pPr>
        <w:rPr>
          <w:rFonts w:ascii="Helvetica" w:hAnsi="Helvetica"/>
          <w:color w:val="000000" w:themeColor="text1"/>
          <w:sz w:val="20"/>
          <w:szCs w:val="20"/>
        </w:rPr>
      </w:pPr>
      <w:r>
        <w:rPr>
          <w:rFonts w:ascii="Helvetica" w:hAnsi="Helvetica"/>
          <w:color w:val="000000" w:themeColor="text1"/>
          <w:sz w:val="20"/>
          <w:szCs w:val="20"/>
        </w:rPr>
        <w:t xml:space="preserve">Mark 16:9 </w:t>
      </w:r>
      <w:r w:rsidRPr="00973A06">
        <w:rPr>
          <w:rFonts w:ascii="Helvetica" w:hAnsi="Helvetica"/>
          <w:color w:val="000000" w:themeColor="text1"/>
          <w:sz w:val="20"/>
          <w:szCs w:val="20"/>
        </w:rPr>
        <w:t>Now when he rose early on the first day of the week, he appeared first to Mary Magdalene, from whom he had cast out seven demons.</w:t>
      </w:r>
    </w:p>
    <w:p w14:paraId="23BBD19A" w14:textId="77777777" w:rsidR="003641B2" w:rsidRDefault="003641B2" w:rsidP="003641B2">
      <w:pPr>
        <w:rPr>
          <w:rFonts w:ascii="Helvetica" w:hAnsi="Helvetica"/>
          <w:color w:val="000000" w:themeColor="text1"/>
          <w:sz w:val="20"/>
          <w:szCs w:val="20"/>
        </w:rPr>
      </w:pPr>
    </w:p>
    <w:p w14:paraId="7764BADD" w14:textId="77777777" w:rsidR="003641B2" w:rsidRDefault="00374BEB" w:rsidP="003641B2">
      <w:pPr>
        <w:rPr>
          <w:rFonts w:ascii="Helvetica" w:hAnsi="Helvetica"/>
          <w:color w:val="000000" w:themeColor="text1"/>
          <w:sz w:val="20"/>
          <w:szCs w:val="20"/>
        </w:rPr>
      </w:pPr>
      <w:r w:rsidRPr="00973A06">
        <w:rPr>
          <w:rFonts w:ascii="Helvetica" w:hAnsi="Helvetica"/>
          <w:color w:val="000000" w:themeColor="text1"/>
          <w:sz w:val="20"/>
          <w:szCs w:val="20"/>
          <w:highlight w:val="magenta"/>
        </w:rPr>
        <w:t>Joel</w:t>
      </w:r>
    </w:p>
    <w:p w14:paraId="6E6199C8" w14:textId="77777777" w:rsidR="003641B2" w:rsidRDefault="00374BEB" w:rsidP="003641B2">
      <w:pPr>
        <w:rPr>
          <w:rFonts w:ascii="Helvetica" w:hAnsi="Helvetica"/>
          <w:color w:val="000000" w:themeColor="text1"/>
          <w:sz w:val="20"/>
          <w:szCs w:val="20"/>
        </w:rPr>
      </w:pPr>
      <w:r>
        <w:rPr>
          <w:rFonts w:ascii="Helvetica" w:hAnsi="Helvetica"/>
          <w:color w:val="000000" w:themeColor="text1"/>
          <w:sz w:val="20"/>
          <w:szCs w:val="20"/>
        </w:rPr>
        <w:t xml:space="preserve">How did Mary get past her past. </w:t>
      </w:r>
    </w:p>
    <w:p w14:paraId="31558445" w14:textId="77777777" w:rsidR="003641B2" w:rsidRDefault="003641B2" w:rsidP="003641B2">
      <w:pPr>
        <w:rPr>
          <w:rFonts w:ascii="Helvetica" w:hAnsi="Helvetica"/>
          <w:color w:val="000000" w:themeColor="text1"/>
          <w:sz w:val="20"/>
          <w:szCs w:val="20"/>
        </w:rPr>
      </w:pPr>
    </w:p>
    <w:p w14:paraId="38C01339" w14:textId="77777777" w:rsidR="003641B2" w:rsidRDefault="00374BEB" w:rsidP="003641B2">
      <w:pPr>
        <w:rPr>
          <w:rFonts w:ascii="Helvetica" w:hAnsi="Helvetica"/>
          <w:color w:val="000000" w:themeColor="text1"/>
          <w:sz w:val="20"/>
          <w:szCs w:val="20"/>
        </w:rPr>
      </w:pPr>
      <w:r>
        <w:rPr>
          <w:rFonts w:ascii="Helvetica" w:hAnsi="Helvetica"/>
          <w:color w:val="000000" w:themeColor="text1"/>
          <w:sz w:val="20"/>
          <w:szCs w:val="20"/>
        </w:rPr>
        <w:t xml:space="preserve">It wasn’t in how much she surrendered or even how much she served, but it was in the submitted posture of her heart. </w:t>
      </w:r>
    </w:p>
    <w:p w14:paraId="3BAE4879" w14:textId="77777777" w:rsidR="003641B2" w:rsidRDefault="003641B2" w:rsidP="003641B2">
      <w:pPr>
        <w:rPr>
          <w:rFonts w:ascii="Helvetica" w:hAnsi="Helvetica"/>
          <w:color w:val="000000" w:themeColor="text1"/>
          <w:sz w:val="20"/>
          <w:szCs w:val="20"/>
        </w:rPr>
      </w:pPr>
    </w:p>
    <w:p w14:paraId="281F30D6" w14:textId="77777777" w:rsidR="003641B2" w:rsidRPr="007D61FA" w:rsidRDefault="00374BEB" w:rsidP="003641B2">
      <w:pPr>
        <w:rPr>
          <w:rFonts w:ascii="Helvetica" w:hAnsi="Helvetica"/>
          <w:color w:val="000000" w:themeColor="text1"/>
          <w:sz w:val="20"/>
          <w:szCs w:val="20"/>
        </w:rPr>
      </w:pPr>
      <w:r>
        <w:rPr>
          <w:rFonts w:ascii="Helvetica" w:hAnsi="Helvetica"/>
          <w:color w:val="000000" w:themeColor="text1"/>
          <w:sz w:val="20"/>
          <w:szCs w:val="20"/>
        </w:rPr>
        <w:t xml:space="preserve">Mary put into practice the principle of making Jesus her treasure.  </w:t>
      </w:r>
    </w:p>
    <w:p w14:paraId="4FA14447" w14:textId="77777777" w:rsidR="003641B2" w:rsidRDefault="00374BEB" w:rsidP="003641B2">
      <w:pPr>
        <w:rPr>
          <w:rFonts w:ascii="Helvetica" w:hAnsi="Helvetica"/>
          <w:color w:val="C00000"/>
          <w:sz w:val="20"/>
          <w:szCs w:val="20"/>
        </w:rPr>
      </w:pPr>
      <w:r w:rsidRPr="00312E86">
        <w:rPr>
          <w:rFonts w:ascii="Helvetica" w:hAnsi="Helvetica"/>
          <w:b/>
          <w:bCs/>
          <w:color w:val="C00000"/>
          <w:sz w:val="20"/>
          <w:szCs w:val="20"/>
          <w:vertAlign w:val="superscript"/>
        </w:rPr>
        <w:t>21 </w:t>
      </w:r>
      <w:r w:rsidRPr="00312E86">
        <w:rPr>
          <w:rFonts w:ascii="Helvetica" w:hAnsi="Helvetica"/>
          <w:color w:val="C00000"/>
          <w:sz w:val="20"/>
          <w:szCs w:val="20"/>
        </w:rPr>
        <w:t>For where your treasure is, there your heart will be also.</w:t>
      </w:r>
    </w:p>
    <w:p w14:paraId="78C53D05" w14:textId="77777777" w:rsidR="003641B2" w:rsidRDefault="003641B2" w:rsidP="003641B2">
      <w:pPr>
        <w:rPr>
          <w:rFonts w:ascii="Helvetica" w:hAnsi="Helvetica"/>
          <w:color w:val="C00000"/>
          <w:sz w:val="20"/>
          <w:szCs w:val="20"/>
        </w:rPr>
      </w:pPr>
    </w:p>
    <w:p w14:paraId="4543976D" w14:textId="77777777" w:rsidR="003A49A2" w:rsidRPr="000D0224" w:rsidRDefault="003A49A2">
      <w:pPr>
        <w:rPr>
          <w:rFonts w:ascii="Helvetica" w:hAnsi="Helvetica"/>
          <w:color w:val="C00000"/>
          <w:sz w:val="20"/>
          <w:szCs w:val="20"/>
        </w:rPr>
      </w:pPr>
    </w:p>
    <w:sectPr w:rsidR="003A49A2" w:rsidRPr="000D0224" w:rsidSect="008F3C72">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roman"/>
    <w:notTrueType/>
    <w:pitch w:val="default"/>
  </w:font>
  <w:font w:name="Helvetica">
    <w:panose1 w:val="00000000000000000000"/>
    <w:charset w:val="00"/>
    <w:family w:val="auto"/>
    <w:pitch w:val="variable"/>
    <w:sig w:usb0="E00002FF" w:usb1="5000785B"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E1CDE"/>
    <w:multiLevelType w:val="hybridMultilevel"/>
    <w:tmpl w:val="48E63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F02935"/>
    <w:multiLevelType w:val="hybridMultilevel"/>
    <w:tmpl w:val="1C02B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056651"/>
    <w:multiLevelType w:val="hybridMultilevel"/>
    <w:tmpl w:val="EAA8ECD8"/>
    <w:lvl w:ilvl="0" w:tplc="47EED450">
      <w:start w:val="1"/>
      <w:numFmt w:val="bullet"/>
      <w:lvlText w:val=""/>
      <w:lvlJc w:val="left"/>
      <w:pPr>
        <w:ind w:left="720" w:hanging="360"/>
      </w:pPr>
      <w:rPr>
        <w:rFonts w:ascii="Symbol" w:hAnsi="Symbol" w:hint="default"/>
      </w:rPr>
    </w:lvl>
    <w:lvl w:ilvl="1" w:tplc="A6E8A68C" w:tentative="1">
      <w:start w:val="1"/>
      <w:numFmt w:val="bullet"/>
      <w:lvlText w:val="o"/>
      <w:lvlJc w:val="left"/>
      <w:pPr>
        <w:ind w:left="1440" w:hanging="360"/>
      </w:pPr>
      <w:rPr>
        <w:rFonts w:ascii="Courier New" w:hAnsi="Courier New" w:cs="Courier New" w:hint="default"/>
      </w:rPr>
    </w:lvl>
    <w:lvl w:ilvl="2" w:tplc="C3B68E44" w:tentative="1">
      <w:start w:val="1"/>
      <w:numFmt w:val="bullet"/>
      <w:lvlText w:val=""/>
      <w:lvlJc w:val="left"/>
      <w:pPr>
        <w:ind w:left="2160" w:hanging="360"/>
      </w:pPr>
      <w:rPr>
        <w:rFonts w:ascii="Wingdings" w:hAnsi="Wingdings" w:hint="default"/>
      </w:rPr>
    </w:lvl>
    <w:lvl w:ilvl="3" w:tplc="3850DDBE" w:tentative="1">
      <w:start w:val="1"/>
      <w:numFmt w:val="bullet"/>
      <w:lvlText w:val=""/>
      <w:lvlJc w:val="left"/>
      <w:pPr>
        <w:ind w:left="2880" w:hanging="360"/>
      </w:pPr>
      <w:rPr>
        <w:rFonts w:ascii="Symbol" w:hAnsi="Symbol" w:hint="default"/>
      </w:rPr>
    </w:lvl>
    <w:lvl w:ilvl="4" w:tplc="85F479B0" w:tentative="1">
      <w:start w:val="1"/>
      <w:numFmt w:val="bullet"/>
      <w:lvlText w:val="o"/>
      <w:lvlJc w:val="left"/>
      <w:pPr>
        <w:ind w:left="3600" w:hanging="360"/>
      </w:pPr>
      <w:rPr>
        <w:rFonts w:ascii="Courier New" w:hAnsi="Courier New" w:cs="Courier New" w:hint="default"/>
      </w:rPr>
    </w:lvl>
    <w:lvl w:ilvl="5" w:tplc="F990B81A" w:tentative="1">
      <w:start w:val="1"/>
      <w:numFmt w:val="bullet"/>
      <w:lvlText w:val=""/>
      <w:lvlJc w:val="left"/>
      <w:pPr>
        <w:ind w:left="4320" w:hanging="360"/>
      </w:pPr>
      <w:rPr>
        <w:rFonts w:ascii="Wingdings" w:hAnsi="Wingdings" w:hint="default"/>
      </w:rPr>
    </w:lvl>
    <w:lvl w:ilvl="6" w:tplc="49407970" w:tentative="1">
      <w:start w:val="1"/>
      <w:numFmt w:val="bullet"/>
      <w:lvlText w:val=""/>
      <w:lvlJc w:val="left"/>
      <w:pPr>
        <w:ind w:left="5040" w:hanging="360"/>
      </w:pPr>
      <w:rPr>
        <w:rFonts w:ascii="Symbol" w:hAnsi="Symbol" w:hint="default"/>
      </w:rPr>
    </w:lvl>
    <w:lvl w:ilvl="7" w:tplc="457C1556" w:tentative="1">
      <w:start w:val="1"/>
      <w:numFmt w:val="bullet"/>
      <w:lvlText w:val="o"/>
      <w:lvlJc w:val="left"/>
      <w:pPr>
        <w:ind w:left="5760" w:hanging="360"/>
      </w:pPr>
      <w:rPr>
        <w:rFonts w:ascii="Courier New" w:hAnsi="Courier New" w:cs="Courier New" w:hint="default"/>
      </w:rPr>
    </w:lvl>
    <w:lvl w:ilvl="8" w:tplc="FB081E06" w:tentative="1">
      <w:start w:val="1"/>
      <w:numFmt w:val="bullet"/>
      <w:lvlText w:val=""/>
      <w:lvlJc w:val="left"/>
      <w:pPr>
        <w:ind w:left="6480" w:hanging="360"/>
      </w:pPr>
      <w:rPr>
        <w:rFonts w:ascii="Wingdings" w:hAnsi="Wingdings" w:hint="default"/>
      </w:rPr>
    </w:lvl>
  </w:abstractNum>
  <w:abstractNum w:abstractNumId="3" w15:restartNumberingAfterBreak="0">
    <w:nsid w:val="698C61FA"/>
    <w:multiLevelType w:val="hybridMultilevel"/>
    <w:tmpl w:val="13200966"/>
    <w:lvl w:ilvl="0" w:tplc="D8B05848">
      <w:start w:val="1"/>
      <w:numFmt w:val="bullet"/>
      <w:lvlText w:val="-"/>
      <w:lvlJc w:val="left"/>
      <w:pPr>
        <w:ind w:left="720" w:hanging="360"/>
      </w:pPr>
      <w:rPr>
        <w:rFonts w:ascii="Georgia" w:eastAsia="Times New Roman" w:hAnsi="Georgia" w:cs="Arial" w:hint="default"/>
        <w:color w:val="121212"/>
        <w:sz w:val="24"/>
      </w:rPr>
    </w:lvl>
    <w:lvl w:ilvl="1" w:tplc="48AAEE92" w:tentative="1">
      <w:start w:val="1"/>
      <w:numFmt w:val="bullet"/>
      <w:lvlText w:val="o"/>
      <w:lvlJc w:val="left"/>
      <w:pPr>
        <w:ind w:left="1440" w:hanging="360"/>
      </w:pPr>
      <w:rPr>
        <w:rFonts w:ascii="Courier New" w:hAnsi="Courier New" w:cs="Courier New" w:hint="default"/>
      </w:rPr>
    </w:lvl>
    <w:lvl w:ilvl="2" w:tplc="0C58E15C" w:tentative="1">
      <w:start w:val="1"/>
      <w:numFmt w:val="bullet"/>
      <w:lvlText w:val=""/>
      <w:lvlJc w:val="left"/>
      <w:pPr>
        <w:ind w:left="2160" w:hanging="360"/>
      </w:pPr>
      <w:rPr>
        <w:rFonts w:ascii="Wingdings" w:hAnsi="Wingdings" w:hint="default"/>
      </w:rPr>
    </w:lvl>
    <w:lvl w:ilvl="3" w:tplc="2FDC99C8" w:tentative="1">
      <w:start w:val="1"/>
      <w:numFmt w:val="bullet"/>
      <w:lvlText w:val=""/>
      <w:lvlJc w:val="left"/>
      <w:pPr>
        <w:ind w:left="2880" w:hanging="360"/>
      </w:pPr>
      <w:rPr>
        <w:rFonts w:ascii="Symbol" w:hAnsi="Symbol" w:hint="default"/>
      </w:rPr>
    </w:lvl>
    <w:lvl w:ilvl="4" w:tplc="19DC4E00" w:tentative="1">
      <w:start w:val="1"/>
      <w:numFmt w:val="bullet"/>
      <w:lvlText w:val="o"/>
      <w:lvlJc w:val="left"/>
      <w:pPr>
        <w:ind w:left="3600" w:hanging="360"/>
      </w:pPr>
      <w:rPr>
        <w:rFonts w:ascii="Courier New" w:hAnsi="Courier New" w:cs="Courier New" w:hint="default"/>
      </w:rPr>
    </w:lvl>
    <w:lvl w:ilvl="5" w:tplc="EF8ECB98" w:tentative="1">
      <w:start w:val="1"/>
      <w:numFmt w:val="bullet"/>
      <w:lvlText w:val=""/>
      <w:lvlJc w:val="left"/>
      <w:pPr>
        <w:ind w:left="4320" w:hanging="360"/>
      </w:pPr>
      <w:rPr>
        <w:rFonts w:ascii="Wingdings" w:hAnsi="Wingdings" w:hint="default"/>
      </w:rPr>
    </w:lvl>
    <w:lvl w:ilvl="6" w:tplc="F9E218A6" w:tentative="1">
      <w:start w:val="1"/>
      <w:numFmt w:val="bullet"/>
      <w:lvlText w:val=""/>
      <w:lvlJc w:val="left"/>
      <w:pPr>
        <w:ind w:left="5040" w:hanging="360"/>
      </w:pPr>
      <w:rPr>
        <w:rFonts w:ascii="Symbol" w:hAnsi="Symbol" w:hint="default"/>
      </w:rPr>
    </w:lvl>
    <w:lvl w:ilvl="7" w:tplc="1E68F9E4" w:tentative="1">
      <w:start w:val="1"/>
      <w:numFmt w:val="bullet"/>
      <w:lvlText w:val="o"/>
      <w:lvlJc w:val="left"/>
      <w:pPr>
        <w:ind w:left="5760" w:hanging="360"/>
      </w:pPr>
      <w:rPr>
        <w:rFonts w:ascii="Courier New" w:hAnsi="Courier New" w:cs="Courier New" w:hint="default"/>
      </w:rPr>
    </w:lvl>
    <w:lvl w:ilvl="8" w:tplc="60169282" w:tentative="1">
      <w:start w:val="1"/>
      <w:numFmt w:val="bullet"/>
      <w:lvlText w:val=""/>
      <w:lvlJc w:val="left"/>
      <w:pPr>
        <w:ind w:left="6480" w:hanging="360"/>
      </w:pPr>
      <w:rPr>
        <w:rFonts w:ascii="Wingdings" w:hAnsi="Wingdings" w:hint="default"/>
      </w:rPr>
    </w:lvl>
  </w:abstractNum>
  <w:num w:numId="1" w16cid:durableId="668022945">
    <w:abstractNumId w:val="2"/>
  </w:num>
  <w:num w:numId="2" w16cid:durableId="536285253">
    <w:abstractNumId w:val="3"/>
  </w:num>
  <w:num w:numId="3" w16cid:durableId="373696624">
    <w:abstractNumId w:val="1"/>
  </w:num>
  <w:num w:numId="4" w16cid:durableId="1045256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6"/>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24"/>
    <w:rsid w:val="000365C9"/>
    <w:rsid w:val="000D0224"/>
    <w:rsid w:val="00192E25"/>
    <w:rsid w:val="001F3B4E"/>
    <w:rsid w:val="0027270B"/>
    <w:rsid w:val="00276467"/>
    <w:rsid w:val="002E4220"/>
    <w:rsid w:val="00312E86"/>
    <w:rsid w:val="003641B2"/>
    <w:rsid w:val="00374BEB"/>
    <w:rsid w:val="003A49A2"/>
    <w:rsid w:val="004600C4"/>
    <w:rsid w:val="004A3D3C"/>
    <w:rsid w:val="004B20FB"/>
    <w:rsid w:val="00596211"/>
    <w:rsid w:val="00664153"/>
    <w:rsid w:val="006C08F6"/>
    <w:rsid w:val="007D61FA"/>
    <w:rsid w:val="008F3C72"/>
    <w:rsid w:val="0090032D"/>
    <w:rsid w:val="009514E7"/>
    <w:rsid w:val="00973A06"/>
    <w:rsid w:val="009B661C"/>
    <w:rsid w:val="00AC5C1D"/>
    <w:rsid w:val="00AE192C"/>
    <w:rsid w:val="00B6626D"/>
    <w:rsid w:val="00BF699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9DF3AE6"/>
  <w15:chartTrackingRefBased/>
  <w15:docId w15:val="{CFCF1085-ECCC-F345-889D-CD4AC854D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224"/>
    <w:rPr>
      <w:rFonts w:ascii="Times New Roman" w:eastAsia="Times New Roman" w:hAnsi="Times New Roman" w:cs="Times New Roman"/>
    </w:rPr>
  </w:style>
  <w:style w:type="paragraph" w:styleId="Heading1">
    <w:name w:val="heading 1"/>
    <w:basedOn w:val="Normal"/>
    <w:next w:val="Normal"/>
    <w:link w:val="Heading1Char"/>
    <w:uiPriority w:val="9"/>
    <w:qFormat/>
    <w:rsid w:val="000D02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02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02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02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02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022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022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022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022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02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02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02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02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02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02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02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02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0224"/>
    <w:rPr>
      <w:rFonts w:eastAsiaTheme="majorEastAsia" w:cstheme="majorBidi"/>
      <w:color w:val="272727" w:themeColor="text1" w:themeTint="D8"/>
    </w:rPr>
  </w:style>
  <w:style w:type="paragraph" w:styleId="Title">
    <w:name w:val="Title"/>
    <w:basedOn w:val="Normal"/>
    <w:next w:val="Normal"/>
    <w:link w:val="TitleChar"/>
    <w:uiPriority w:val="10"/>
    <w:qFormat/>
    <w:rsid w:val="000D022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02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022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02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022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D0224"/>
    <w:rPr>
      <w:i/>
      <w:iCs/>
      <w:color w:val="404040" w:themeColor="text1" w:themeTint="BF"/>
    </w:rPr>
  </w:style>
  <w:style w:type="paragraph" w:styleId="ListParagraph">
    <w:name w:val="List Paragraph"/>
    <w:basedOn w:val="Normal"/>
    <w:uiPriority w:val="34"/>
    <w:qFormat/>
    <w:rsid w:val="000D0224"/>
    <w:pPr>
      <w:ind w:left="720"/>
      <w:contextualSpacing/>
    </w:pPr>
  </w:style>
  <w:style w:type="character" w:styleId="IntenseEmphasis">
    <w:name w:val="Intense Emphasis"/>
    <w:basedOn w:val="DefaultParagraphFont"/>
    <w:uiPriority w:val="21"/>
    <w:qFormat/>
    <w:rsid w:val="000D0224"/>
    <w:rPr>
      <w:i/>
      <w:iCs/>
      <w:color w:val="0F4761" w:themeColor="accent1" w:themeShade="BF"/>
    </w:rPr>
  </w:style>
  <w:style w:type="paragraph" w:styleId="IntenseQuote">
    <w:name w:val="Intense Quote"/>
    <w:basedOn w:val="Normal"/>
    <w:next w:val="Normal"/>
    <w:link w:val="IntenseQuoteChar"/>
    <w:uiPriority w:val="30"/>
    <w:qFormat/>
    <w:rsid w:val="000D02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0224"/>
    <w:rPr>
      <w:i/>
      <w:iCs/>
      <w:color w:val="0F4761" w:themeColor="accent1" w:themeShade="BF"/>
    </w:rPr>
  </w:style>
  <w:style w:type="character" w:styleId="IntenseReference">
    <w:name w:val="Intense Reference"/>
    <w:basedOn w:val="DefaultParagraphFont"/>
    <w:uiPriority w:val="32"/>
    <w:qFormat/>
    <w:rsid w:val="000D0224"/>
    <w:rPr>
      <w:b/>
      <w:bCs/>
      <w:smallCaps/>
      <w:color w:val="0F4761" w:themeColor="accent1" w:themeShade="BF"/>
      <w:spacing w:val="5"/>
    </w:rPr>
  </w:style>
  <w:style w:type="character" w:styleId="Hyperlink">
    <w:name w:val="Hyperlink"/>
    <w:basedOn w:val="DefaultParagraphFont"/>
    <w:uiPriority w:val="99"/>
    <w:unhideWhenUsed/>
    <w:rsid w:val="007D61FA"/>
    <w:rPr>
      <w:color w:val="467886" w:themeColor="hyperlink"/>
      <w:u w:val="single"/>
    </w:rPr>
  </w:style>
  <w:style w:type="character" w:styleId="UnresolvedMention">
    <w:name w:val="Unresolved Mention"/>
    <w:basedOn w:val="DefaultParagraphFont"/>
    <w:uiPriority w:val="99"/>
    <w:semiHidden/>
    <w:unhideWhenUsed/>
    <w:rsid w:val="007D61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994</Words>
  <Characters>5669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 Tiemeyer</dc:creator>
  <cp:lastModifiedBy>Derrick Dillion</cp:lastModifiedBy>
  <cp:revision>2</cp:revision>
  <dcterms:created xsi:type="dcterms:W3CDTF">2024-04-23T18:16:00Z</dcterms:created>
  <dcterms:modified xsi:type="dcterms:W3CDTF">2024-04-23T18:16:00Z</dcterms:modified>
</cp:coreProperties>
</file>